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F57E68" w:rsidRPr="00325C98" w14:paraId="623ABC8A" w14:textId="77777777" w:rsidTr="000B2E47">
        <w:tc>
          <w:tcPr>
            <w:tcW w:w="4077" w:type="dxa"/>
          </w:tcPr>
          <w:p w14:paraId="1BA0710A" w14:textId="77777777" w:rsidR="00F57E68" w:rsidRPr="00325C98" w:rsidRDefault="00F57E68" w:rsidP="00F57E68">
            <w:pPr>
              <w:rPr>
                <w:rFonts w:cs="Times New Roman"/>
                <w:b/>
              </w:rPr>
            </w:pPr>
            <w:r w:rsidRPr="00325C98">
              <w:rPr>
                <w:rFonts w:cs="Times New Roman"/>
                <w:b/>
              </w:rPr>
              <w:t>UBND HUYỆN KIM THÀNH</w:t>
            </w:r>
          </w:p>
          <w:p w14:paraId="751D4C2B" w14:textId="77777777" w:rsidR="00F57E68" w:rsidRPr="00325C98" w:rsidRDefault="00F57E68" w:rsidP="00F57E68">
            <w:pPr>
              <w:rPr>
                <w:rFonts w:cs="Times New Roman"/>
                <w:b/>
              </w:rPr>
            </w:pPr>
            <w:r w:rsidRPr="00325C98">
              <w:rPr>
                <w:rFonts w:cs="Times New Roman"/>
                <w:b/>
              </w:rPr>
              <w:t>TRƯỜNG MN LIÊN HÒA</w:t>
            </w:r>
          </w:p>
          <w:p w14:paraId="00000F07" w14:textId="77777777" w:rsidR="00F57E68" w:rsidRPr="00325C98" w:rsidRDefault="00F57E68" w:rsidP="00F57E68">
            <w:pPr>
              <w:jc w:val="center"/>
              <w:rPr>
                <w:rFonts w:cs="Times New Roman"/>
              </w:rPr>
            </w:pPr>
          </w:p>
          <w:p w14:paraId="1D4D2755" w14:textId="77777777" w:rsidR="00F57E68" w:rsidRPr="00325C98" w:rsidRDefault="00F57E68" w:rsidP="00F57E68">
            <w:pPr>
              <w:rPr>
                <w:rFonts w:cs="Times New Roman"/>
              </w:rPr>
            </w:pPr>
          </w:p>
        </w:tc>
        <w:tc>
          <w:tcPr>
            <w:tcW w:w="6237" w:type="dxa"/>
          </w:tcPr>
          <w:p w14:paraId="33EAACAA" w14:textId="77777777" w:rsidR="00F57E68" w:rsidRPr="00325C98" w:rsidRDefault="00F57E68" w:rsidP="00F57E68">
            <w:pPr>
              <w:jc w:val="center"/>
              <w:rPr>
                <w:rFonts w:cs="Times New Roman"/>
                <w:b/>
              </w:rPr>
            </w:pPr>
            <w:r w:rsidRPr="00325C98">
              <w:rPr>
                <w:rFonts w:cs="Times New Roman"/>
                <w:b/>
              </w:rPr>
              <w:t>CỘNG HÒA XÃ HỘI CHỦ NGHĨA VIỆT NAM</w:t>
            </w:r>
          </w:p>
          <w:p w14:paraId="4CEED3A4" w14:textId="77777777" w:rsidR="00F57E68" w:rsidRPr="00325C98" w:rsidRDefault="00F57E68" w:rsidP="00F57E68">
            <w:pPr>
              <w:jc w:val="center"/>
              <w:rPr>
                <w:rFonts w:cs="Times New Roman"/>
                <w:b/>
                <w:u w:val="single"/>
              </w:rPr>
            </w:pPr>
            <w:r w:rsidRPr="00325C98">
              <w:rPr>
                <w:rFonts w:cs="Times New Roman"/>
                <w:b/>
                <w:u w:val="single"/>
              </w:rPr>
              <w:t>Độc lập - Tự do - Hạnh phúc</w:t>
            </w:r>
          </w:p>
          <w:p w14:paraId="013A2B46" w14:textId="77777777" w:rsidR="00F57E68" w:rsidRPr="00325C98" w:rsidRDefault="00F57E68" w:rsidP="00F57E68">
            <w:pPr>
              <w:jc w:val="center"/>
              <w:rPr>
                <w:rFonts w:cs="Times New Roman"/>
              </w:rPr>
            </w:pPr>
          </w:p>
          <w:p w14:paraId="2F9AD71A" w14:textId="13F082CA" w:rsidR="00F57E68" w:rsidRPr="00325C98" w:rsidRDefault="000B2E47" w:rsidP="00A655FC">
            <w:pPr>
              <w:rPr>
                <w:rFonts w:cs="Times New Roman"/>
              </w:rPr>
            </w:pPr>
            <w:r w:rsidRPr="00325C98">
              <w:rPr>
                <w:rFonts w:cs="Times New Roman"/>
                <w:i/>
                <w:iCs/>
                <w:color w:val="000000"/>
              </w:rPr>
              <w:t xml:space="preserve">           </w:t>
            </w:r>
            <w:r w:rsidR="00A70CB5" w:rsidRPr="00325C98">
              <w:rPr>
                <w:rFonts w:cs="Times New Roman"/>
                <w:i/>
                <w:iCs/>
                <w:color w:val="000000"/>
              </w:rPr>
              <w:t xml:space="preserve">Liên Hòa, </w:t>
            </w:r>
            <w:r w:rsidR="00325C98">
              <w:rPr>
                <w:rFonts w:cs="Times New Roman"/>
                <w:i/>
                <w:iCs/>
                <w:color w:val="000000"/>
              </w:rPr>
              <w:t>ngày 23 tháng 9 năm 2023</w:t>
            </w:r>
          </w:p>
        </w:tc>
      </w:tr>
    </w:tbl>
    <w:p w14:paraId="025FD30A" w14:textId="77777777" w:rsidR="00F57E68" w:rsidRPr="00325C98" w:rsidRDefault="00F57E68" w:rsidP="00F57E68">
      <w:pPr>
        <w:rPr>
          <w:rFonts w:cs="Times New Roman"/>
        </w:rPr>
      </w:pPr>
    </w:p>
    <w:p w14:paraId="312FDAC9" w14:textId="77777777" w:rsidR="00F57E68" w:rsidRPr="00325C98" w:rsidRDefault="00F57E68" w:rsidP="00F57E68">
      <w:pPr>
        <w:jc w:val="center"/>
        <w:rPr>
          <w:rFonts w:cs="Times New Roman"/>
        </w:rPr>
      </w:pPr>
    </w:p>
    <w:p w14:paraId="13E914AF" w14:textId="77777777" w:rsidR="00F57E68" w:rsidRPr="00325C98" w:rsidRDefault="00F57E68" w:rsidP="009827FA">
      <w:pPr>
        <w:jc w:val="center"/>
        <w:rPr>
          <w:rFonts w:cs="Times New Roman"/>
          <w:b/>
        </w:rPr>
      </w:pPr>
      <w:r w:rsidRPr="00325C98">
        <w:rPr>
          <w:rFonts w:cs="Times New Roman"/>
          <w:b/>
        </w:rPr>
        <w:t>NGHỊ QUYẾT</w:t>
      </w:r>
    </w:p>
    <w:p w14:paraId="6FCB48E0" w14:textId="77777777" w:rsidR="00F57E68" w:rsidRPr="00325C98" w:rsidRDefault="00F57E68" w:rsidP="009827FA">
      <w:pPr>
        <w:jc w:val="center"/>
        <w:rPr>
          <w:rFonts w:cs="Times New Roman"/>
          <w:b/>
        </w:rPr>
      </w:pPr>
      <w:r w:rsidRPr="00325C98">
        <w:rPr>
          <w:rFonts w:cs="Times New Roman"/>
          <w:b/>
        </w:rPr>
        <w:t>Hội nghị Cán bộ, viên chức</w:t>
      </w:r>
      <w:r w:rsidR="009827FA" w:rsidRPr="00325C98">
        <w:rPr>
          <w:rFonts w:cs="Times New Roman"/>
          <w:b/>
        </w:rPr>
        <w:t xml:space="preserve"> – người lao động</w:t>
      </w:r>
    </w:p>
    <w:p w14:paraId="64B7A844" w14:textId="77777777" w:rsidR="00F57E68" w:rsidRPr="00325C98" w:rsidRDefault="009827FA" w:rsidP="009827FA">
      <w:pPr>
        <w:jc w:val="center"/>
        <w:rPr>
          <w:rFonts w:cs="Times New Roman"/>
          <w:b/>
        </w:rPr>
      </w:pPr>
      <w:r w:rsidRPr="00325C98">
        <w:rPr>
          <w:rFonts w:cs="Times New Roman"/>
          <w:b/>
        </w:rPr>
        <w:t>N</w:t>
      </w:r>
      <w:r w:rsidR="00F57E68" w:rsidRPr="00325C98">
        <w:rPr>
          <w:rFonts w:cs="Times New Roman"/>
          <w:b/>
        </w:rPr>
        <w:t>ăm học  20</w:t>
      </w:r>
      <w:r w:rsidR="00A70CB5" w:rsidRPr="00325C98">
        <w:rPr>
          <w:rFonts w:cs="Times New Roman"/>
          <w:b/>
        </w:rPr>
        <w:t>2</w:t>
      </w:r>
      <w:r w:rsidR="00AE4DEB" w:rsidRPr="00325C98">
        <w:rPr>
          <w:rFonts w:cs="Times New Roman"/>
          <w:b/>
        </w:rPr>
        <w:t>2</w:t>
      </w:r>
      <w:r w:rsidR="00F57E68" w:rsidRPr="00325C98">
        <w:rPr>
          <w:rFonts w:cs="Times New Roman"/>
          <w:b/>
        </w:rPr>
        <w:t xml:space="preserve"> – 20</w:t>
      </w:r>
      <w:r w:rsidR="00A70CB5" w:rsidRPr="00325C98">
        <w:rPr>
          <w:rFonts w:cs="Times New Roman"/>
          <w:b/>
        </w:rPr>
        <w:t>2</w:t>
      </w:r>
      <w:r w:rsidR="00AE4DEB" w:rsidRPr="00325C98">
        <w:rPr>
          <w:rFonts w:cs="Times New Roman"/>
          <w:b/>
        </w:rPr>
        <w:t>3</w:t>
      </w:r>
      <w:r w:rsidR="00F57E68" w:rsidRPr="00325C98">
        <w:rPr>
          <w:rFonts w:cs="Times New Roman"/>
          <w:b/>
        </w:rPr>
        <w:t>.</w:t>
      </w:r>
    </w:p>
    <w:p w14:paraId="74BF324F" w14:textId="77777777" w:rsidR="000B2E47" w:rsidRPr="00325C98" w:rsidRDefault="000B2E47" w:rsidP="009827FA">
      <w:pPr>
        <w:jc w:val="center"/>
        <w:rPr>
          <w:rFonts w:cs="Times New Roman"/>
          <w:b/>
        </w:rPr>
      </w:pPr>
    </w:p>
    <w:p w14:paraId="51E8D1B3" w14:textId="5677FEB5" w:rsidR="00A76CA1" w:rsidRPr="00A76CA1" w:rsidRDefault="00A76CA1" w:rsidP="00A76CA1">
      <w:pPr>
        <w:shd w:val="clear" w:color="auto" w:fill="FFFFFF"/>
        <w:spacing w:line="195" w:lineRule="atLeast"/>
        <w:ind w:firstLine="720"/>
        <w:jc w:val="both"/>
        <w:rPr>
          <w:rFonts w:cs="Times New Roman"/>
          <w:iCs/>
        </w:rPr>
      </w:pPr>
      <w:r w:rsidRPr="00A76CA1">
        <w:rPr>
          <w:rFonts w:cs="Times New Roman"/>
        </w:rPr>
        <w:t>Th</w:t>
      </w:r>
      <w:r>
        <w:rPr>
          <w:rFonts w:cs="Times New Roman"/>
        </w:rPr>
        <w:t>ực hiện</w:t>
      </w:r>
      <w:r w:rsidRPr="00A76CA1">
        <w:rPr>
          <w:rFonts w:cs="Times New Roman"/>
        </w:rPr>
        <w:t xml:space="preserve"> </w:t>
      </w:r>
      <w:r w:rsidRPr="00A76CA1">
        <w:rPr>
          <w:rFonts w:cs="Times New Roman"/>
          <w:iCs/>
        </w:rPr>
        <w:t>Nghị định số 04/2015/NĐ- CP ngày 09 tháng 01 năm 2015 của Chính phủ về việc thực hiện dân chủ trong hoạt động của cơ quan hành chính nhà nước và đơn vị sự nghiệp công lập. Quyết định số 04/QĐ- BGD &amp; ĐT ngày 01/3/2000 của Bộ Giáo dục và Đào tạo về ban hành Quy chế thực hiện dân chủ trong cơ quan quản lý giáo dục nhà trường;</w:t>
      </w:r>
    </w:p>
    <w:p w14:paraId="6BC1906C" w14:textId="77777777" w:rsidR="00A76CA1" w:rsidRPr="00A76CA1" w:rsidRDefault="00A76CA1" w:rsidP="00A76CA1">
      <w:pPr>
        <w:shd w:val="clear" w:color="auto" w:fill="FFFFFF"/>
        <w:spacing w:line="195" w:lineRule="atLeast"/>
        <w:jc w:val="both"/>
        <w:rPr>
          <w:rFonts w:cs="Times New Roman"/>
          <w:iCs/>
          <w:color w:val="000000"/>
        </w:rPr>
      </w:pPr>
      <w:r w:rsidRPr="00A76CA1">
        <w:rPr>
          <w:rFonts w:cs="Times New Roman"/>
          <w:iCs/>
          <w:color w:val="000000"/>
        </w:rPr>
        <w:t xml:space="preserve">    Căn cứ Thông tư số 36/2017/TT-BGD ĐT ngày 28 tháng 12 năm 2017 của Bộ Giáo dục và Đào tạo về việc ban hành Quy chế thực hiện công khai đối với cơ sở giáo dục thuộc hệ thống giáo dục quốc dân.</w:t>
      </w:r>
    </w:p>
    <w:p w14:paraId="7BCE7B9D" w14:textId="77777777" w:rsidR="00A76CA1" w:rsidRPr="00A76CA1" w:rsidRDefault="00A76CA1" w:rsidP="00A76CA1">
      <w:pPr>
        <w:shd w:val="clear" w:color="auto" w:fill="FFFFFF"/>
        <w:spacing w:line="195" w:lineRule="atLeast"/>
        <w:jc w:val="both"/>
        <w:rPr>
          <w:rFonts w:cs="Times New Roman"/>
          <w:iCs/>
          <w:color w:val="000000"/>
        </w:rPr>
      </w:pPr>
      <w:r w:rsidRPr="00A76CA1">
        <w:rPr>
          <w:rFonts w:cs="Times New Roman"/>
          <w:iCs/>
          <w:color w:val="000000"/>
        </w:rPr>
        <w:t xml:space="preserve">      Căn cứ các biên bản góp ý dự thảo Nhiệm vụ năm học 2023- 2024, dự thảo bổ sung nội quy, quy chế hoạt động, quy chế chi tiêu nội bộ đã được Hội nghị Cán bộ viên chức  các  tổ  chuyên  môn  thông qua ngày 15  tháng 9  năm 2023;</w:t>
      </w:r>
    </w:p>
    <w:p w14:paraId="194FA46D" w14:textId="77777777" w:rsidR="00D6506D" w:rsidRPr="00325C98" w:rsidRDefault="000B2E47" w:rsidP="00C97872">
      <w:pPr>
        <w:shd w:val="clear" w:color="auto" w:fill="FFFFFF"/>
        <w:spacing w:line="195" w:lineRule="atLeast"/>
        <w:ind w:firstLine="720"/>
        <w:jc w:val="both"/>
        <w:rPr>
          <w:rFonts w:cs="Times New Roman"/>
          <w:color w:val="000000"/>
        </w:rPr>
      </w:pPr>
      <w:r w:rsidRPr="00325C98">
        <w:rPr>
          <w:rFonts w:cs="Times New Roman"/>
          <w:color w:val="000000"/>
          <w:szCs w:val="28"/>
        </w:rPr>
        <w:t xml:space="preserve">Hôm nay, ngày </w:t>
      </w:r>
      <w:r w:rsidR="00AE4DEB" w:rsidRPr="00325C98">
        <w:rPr>
          <w:rFonts w:cs="Times New Roman"/>
          <w:color w:val="000000"/>
          <w:szCs w:val="28"/>
        </w:rPr>
        <w:t>2</w:t>
      </w:r>
      <w:r w:rsidR="00A655FC" w:rsidRPr="00325C98">
        <w:rPr>
          <w:rFonts w:cs="Times New Roman"/>
          <w:color w:val="000000"/>
          <w:szCs w:val="28"/>
        </w:rPr>
        <w:t>3</w:t>
      </w:r>
      <w:r w:rsidR="00AE4DEB" w:rsidRPr="00325C98">
        <w:rPr>
          <w:rFonts w:cs="Times New Roman"/>
          <w:color w:val="000000"/>
          <w:szCs w:val="28"/>
        </w:rPr>
        <w:t>/9/202</w:t>
      </w:r>
      <w:r w:rsidR="00A655FC" w:rsidRPr="00325C98">
        <w:rPr>
          <w:rFonts w:cs="Times New Roman"/>
          <w:color w:val="000000"/>
          <w:szCs w:val="28"/>
        </w:rPr>
        <w:t>3</w:t>
      </w:r>
      <w:r w:rsidRPr="00325C98">
        <w:rPr>
          <w:rFonts w:cs="Times New Roman"/>
          <w:color w:val="000000"/>
          <w:szCs w:val="28"/>
        </w:rPr>
        <w:t xml:space="preserve"> trường Mầm non Liên Hòa tiến hành tổ chức Hội nghị cán bộ, công chức, viên chức, người lao động. Sau khi nghe báo cáo của đ</w:t>
      </w:r>
      <w:r w:rsidR="00F57E68" w:rsidRPr="00325C98">
        <w:rPr>
          <w:rFonts w:cs="Times New Roman"/>
        </w:rPr>
        <w:t>ồng chí Hiệu trưở</w:t>
      </w:r>
      <w:r w:rsidR="00AE4DEB" w:rsidRPr="00325C98">
        <w:rPr>
          <w:rFonts w:cs="Times New Roman"/>
        </w:rPr>
        <w:t xml:space="preserve">ng </w:t>
      </w:r>
      <w:r w:rsidR="00F57E68" w:rsidRPr="00325C98">
        <w:rPr>
          <w:rFonts w:cs="Times New Roman"/>
        </w:rPr>
        <w:t>về tình hình thực hiện nhiệm vụ chính trị của nhà trường và kết quả thực hiện Nghị quyết hội nghị năm học 20</w:t>
      </w:r>
      <w:r w:rsidR="00A70CB5" w:rsidRPr="00325C98">
        <w:rPr>
          <w:rFonts w:cs="Times New Roman"/>
        </w:rPr>
        <w:t>2</w:t>
      </w:r>
      <w:r w:rsidR="00A655FC" w:rsidRPr="00325C98">
        <w:rPr>
          <w:rFonts w:cs="Times New Roman"/>
        </w:rPr>
        <w:t>2</w:t>
      </w:r>
      <w:r w:rsidR="00F57E68" w:rsidRPr="00325C98">
        <w:rPr>
          <w:rFonts w:cs="Times New Roman"/>
        </w:rPr>
        <w:t>– 20</w:t>
      </w:r>
      <w:r w:rsidR="00A70CB5" w:rsidRPr="00325C98">
        <w:rPr>
          <w:rFonts w:cs="Times New Roman"/>
        </w:rPr>
        <w:t>2</w:t>
      </w:r>
      <w:r w:rsidR="00A655FC" w:rsidRPr="00325C98">
        <w:rPr>
          <w:rFonts w:cs="Times New Roman"/>
        </w:rPr>
        <w:t>3</w:t>
      </w:r>
      <w:r w:rsidR="00F57E68" w:rsidRPr="00325C98">
        <w:rPr>
          <w:rFonts w:cs="Times New Roman"/>
        </w:rPr>
        <w:t xml:space="preserve"> đồng thời đề ra Phương hướng, nhiệm vụ, chỉ tiêu, Biện pháp thực hiện nhiệm vụ năm học 20</w:t>
      </w:r>
      <w:r w:rsidR="00A70CB5" w:rsidRPr="00325C98">
        <w:rPr>
          <w:rFonts w:cs="Times New Roman"/>
        </w:rPr>
        <w:t>2</w:t>
      </w:r>
      <w:r w:rsidR="00A655FC" w:rsidRPr="00325C98">
        <w:rPr>
          <w:rFonts w:cs="Times New Roman"/>
        </w:rPr>
        <w:t>3</w:t>
      </w:r>
      <w:r w:rsidR="00D6506D" w:rsidRPr="00325C98">
        <w:rPr>
          <w:rFonts w:cs="Times New Roman"/>
        </w:rPr>
        <w:t xml:space="preserve"> – 202</w:t>
      </w:r>
      <w:r w:rsidR="00A655FC" w:rsidRPr="00325C98">
        <w:rPr>
          <w:rFonts w:cs="Times New Roman"/>
        </w:rPr>
        <w:t>4</w:t>
      </w:r>
      <w:r w:rsidR="00D6506D" w:rsidRPr="00325C98">
        <w:rPr>
          <w:rFonts w:cs="Times New Roman"/>
        </w:rPr>
        <w:t xml:space="preserve">; </w:t>
      </w:r>
      <w:r w:rsidR="00760836" w:rsidRPr="00325C98">
        <w:rPr>
          <w:rFonts w:cs="Times New Roman"/>
          <w:color w:val="000000"/>
          <w:szCs w:val="28"/>
        </w:rPr>
        <w:t xml:space="preserve">Ban TTND </w:t>
      </w:r>
      <w:r w:rsidR="00D6506D" w:rsidRPr="00325C98">
        <w:rPr>
          <w:rFonts w:cs="Times New Roman"/>
          <w:color w:val="000000"/>
          <w:szCs w:val="28"/>
        </w:rPr>
        <w:t>báo cáo tổng kết các hoạt động của năm học 20</w:t>
      </w:r>
      <w:r w:rsidR="00A70CB5" w:rsidRPr="00325C98">
        <w:rPr>
          <w:rFonts w:cs="Times New Roman"/>
          <w:color w:val="000000"/>
          <w:szCs w:val="28"/>
        </w:rPr>
        <w:t>2</w:t>
      </w:r>
      <w:r w:rsidR="00A655FC" w:rsidRPr="00325C98">
        <w:rPr>
          <w:rFonts w:cs="Times New Roman"/>
          <w:color w:val="000000"/>
          <w:szCs w:val="28"/>
        </w:rPr>
        <w:t>2</w:t>
      </w:r>
      <w:r w:rsidR="00D6506D" w:rsidRPr="00325C98">
        <w:rPr>
          <w:rFonts w:cs="Times New Roman"/>
          <w:color w:val="000000"/>
          <w:szCs w:val="28"/>
        </w:rPr>
        <w:t xml:space="preserve"> - 20</w:t>
      </w:r>
      <w:r w:rsidR="00A70CB5" w:rsidRPr="00325C98">
        <w:rPr>
          <w:rFonts w:cs="Times New Roman"/>
          <w:color w:val="000000"/>
          <w:szCs w:val="28"/>
        </w:rPr>
        <w:t>2</w:t>
      </w:r>
      <w:r w:rsidR="00A655FC" w:rsidRPr="00325C98">
        <w:rPr>
          <w:rFonts w:cs="Times New Roman"/>
          <w:color w:val="000000"/>
          <w:szCs w:val="28"/>
        </w:rPr>
        <w:t>3</w:t>
      </w:r>
      <w:r w:rsidR="00760836" w:rsidRPr="00325C98">
        <w:rPr>
          <w:rFonts w:cs="Times New Roman"/>
          <w:color w:val="000000"/>
          <w:szCs w:val="28"/>
        </w:rPr>
        <w:t xml:space="preserve">, </w:t>
      </w:r>
      <w:r w:rsidR="00760836" w:rsidRPr="00325C98">
        <w:rPr>
          <w:rFonts w:cs="Times New Roman"/>
        </w:rPr>
        <w:t xml:space="preserve">đề ra Phương hướng </w:t>
      </w:r>
      <w:r w:rsidR="00760836" w:rsidRPr="00325C98">
        <w:rPr>
          <w:rFonts w:cs="Times New Roman"/>
          <w:color w:val="000000"/>
          <w:szCs w:val="28"/>
        </w:rPr>
        <w:t>hoạt động của năm học 202</w:t>
      </w:r>
      <w:r w:rsidR="00A655FC" w:rsidRPr="00325C98">
        <w:rPr>
          <w:rFonts w:cs="Times New Roman"/>
          <w:color w:val="000000"/>
          <w:szCs w:val="28"/>
        </w:rPr>
        <w:t>3</w:t>
      </w:r>
      <w:r w:rsidR="00760836" w:rsidRPr="00325C98">
        <w:rPr>
          <w:rFonts w:cs="Times New Roman"/>
          <w:color w:val="000000"/>
          <w:szCs w:val="28"/>
        </w:rPr>
        <w:t xml:space="preserve"> - 202</w:t>
      </w:r>
      <w:r w:rsidR="00A655FC" w:rsidRPr="00325C98">
        <w:rPr>
          <w:rFonts w:cs="Times New Roman"/>
          <w:color w:val="000000"/>
          <w:szCs w:val="28"/>
        </w:rPr>
        <w:t>4</w:t>
      </w:r>
      <w:r w:rsidR="00D6506D" w:rsidRPr="00325C98">
        <w:rPr>
          <w:rFonts w:cs="Times New Roman"/>
          <w:color w:val="000000"/>
          <w:szCs w:val="28"/>
        </w:rPr>
        <w:t>, Quy chế chi tiêu nội bộ,</w:t>
      </w:r>
      <w:r w:rsidR="005118D2" w:rsidRPr="00325C98">
        <w:rPr>
          <w:rFonts w:cs="Times New Roman"/>
          <w:color w:val="000000"/>
          <w:szCs w:val="28"/>
        </w:rPr>
        <w:t xml:space="preserve"> </w:t>
      </w:r>
      <w:r w:rsidR="00760836" w:rsidRPr="00325C98">
        <w:rPr>
          <w:rFonts w:cs="Times New Roman"/>
          <w:color w:val="000000"/>
          <w:szCs w:val="28"/>
        </w:rPr>
        <w:t xml:space="preserve">Nội qui, Qui chế làm việc của nhà trường, Qui chế thực hiện dân chủ, Qui tắc ứng xử trong trường học, </w:t>
      </w:r>
      <w:r w:rsidR="00D6506D" w:rsidRPr="00325C98">
        <w:rPr>
          <w:rFonts w:cs="Times New Roman"/>
          <w:color w:val="000000"/>
          <w:szCs w:val="28"/>
        </w:rPr>
        <w:t>Quy chế phối hợp cam kết thực hiện trách nhiệm giữa Công đoàn và Nhà trường, toàn thể cán bộ, viên chức - NLĐ và đoàn viên công đoàn, đã tích cực tham gia thảo luận và nhất trí:</w:t>
      </w:r>
    </w:p>
    <w:p w14:paraId="1F63B80D" w14:textId="77777777" w:rsidR="00D6506D" w:rsidRPr="00325C98" w:rsidRDefault="00D6506D" w:rsidP="0053071A">
      <w:pPr>
        <w:jc w:val="both"/>
        <w:rPr>
          <w:rFonts w:cs="Times New Roman"/>
          <w:sz w:val="18"/>
        </w:rPr>
      </w:pPr>
    </w:p>
    <w:p w14:paraId="4F988504" w14:textId="77777777" w:rsidR="00F57E68" w:rsidRPr="00325C98" w:rsidRDefault="00F57E68" w:rsidP="000D427A">
      <w:pPr>
        <w:jc w:val="center"/>
        <w:rPr>
          <w:rFonts w:cs="Times New Roman"/>
          <w:b/>
        </w:rPr>
      </w:pPr>
      <w:r w:rsidRPr="00325C98">
        <w:rPr>
          <w:rFonts w:cs="Times New Roman"/>
          <w:b/>
        </w:rPr>
        <w:t>QUYẾT NGHỊ</w:t>
      </w:r>
    </w:p>
    <w:p w14:paraId="2933D06F" w14:textId="77777777" w:rsidR="00D6506D" w:rsidRPr="00325C98" w:rsidRDefault="00D6506D" w:rsidP="000D427A">
      <w:pPr>
        <w:jc w:val="center"/>
        <w:rPr>
          <w:rFonts w:cs="Times New Roman"/>
          <w:b/>
          <w:sz w:val="24"/>
        </w:rPr>
      </w:pPr>
    </w:p>
    <w:p w14:paraId="43CFEDF8" w14:textId="77777777" w:rsidR="0013211E" w:rsidRPr="00325C98" w:rsidRDefault="0053071A" w:rsidP="000D427A">
      <w:pPr>
        <w:jc w:val="both"/>
        <w:rPr>
          <w:rFonts w:cs="Times New Roman"/>
        </w:rPr>
      </w:pPr>
      <w:r w:rsidRPr="00325C98">
        <w:rPr>
          <w:rFonts w:cs="Times New Roman"/>
        </w:rPr>
        <w:tab/>
      </w:r>
      <w:r w:rsidR="00F57E68" w:rsidRPr="00325C98">
        <w:rPr>
          <w:rFonts w:cs="Times New Roman"/>
        </w:rPr>
        <w:t>Đối với bản báo cáo về tình hình thực hiện nhiệm vụ chính trị của nhà trường và kết quả thực hiện Nghị quyết hội nghị năm học 20</w:t>
      </w:r>
      <w:r w:rsidR="00A70CB5" w:rsidRPr="00325C98">
        <w:rPr>
          <w:rFonts w:cs="Times New Roman"/>
        </w:rPr>
        <w:t>2</w:t>
      </w:r>
      <w:r w:rsidR="00A655FC" w:rsidRPr="00325C98">
        <w:rPr>
          <w:rFonts w:cs="Times New Roman"/>
        </w:rPr>
        <w:t>2</w:t>
      </w:r>
      <w:r w:rsidR="00F57E68" w:rsidRPr="00325C98">
        <w:rPr>
          <w:rFonts w:cs="Times New Roman"/>
        </w:rPr>
        <w:t xml:space="preserve"> – 20</w:t>
      </w:r>
      <w:r w:rsidR="00A70CB5" w:rsidRPr="00325C98">
        <w:rPr>
          <w:rFonts w:cs="Times New Roman"/>
        </w:rPr>
        <w:t>2</w:t>
      </w:r>
      <w:r w:rsidR="00A655FC" w:rsidRPr="00325C98">
        <w:rPr>
          <w:rFonts w:cs="Times New Roman"/>
        </w:rPr>
        <w:t>3</w:t>
      </w:r>
      <w:r w:rsidR="0013211E" w:rsidRPr="00325C98">
        <w:rPr>
          <w:rFonts w:cs="Times New Roman"/>
        </w:rPr>
        <w:t xml:space="preserve">: </w:t>
      </w:r>
      <w:r w:rsidR="00F57E68" w:rsidRPr="00325C98">
        <w:rPr>
          <w:rFonts w:cs="Times New Roman"/>
        </w:rPr>
        <w:t>Hội nghị hoàn toàn nhất trí với bản báo cáo đánh giá và những kết quả đạt được trong năm học 20</w:t>
      </w:r>
      <w:r w:rsidR="00A70CB5" w:rsidRPr="00325C98">
        <w:rPr>
          <w:rFonts w:cs="Times New Roman"/>
        </w:rPr>
        <w:t>2</w:t>
      </w:r>
      <w:r w:rsidR="00A655FC" w:rsidRPr="00325C98">
        <w:rPr>
          <w:rFonts w:cs="Times New Roman"/>
        </w:rPr>
        <w:t>2</w:t>
      </w:r>
      <w:r w:rsidR="00F57E68" w:rsidRPr="00325C98">
        <w:rPr>
          <w:rFonts w:cs="Times New Roman"/>
        </w:rPr>
        <w:t xml:space="preserve"> – 202</w:t>
      </w:r>
      <w:r w:rsidR="00A655FC" w:rsidRPr="00325C98">
        <w:rPr>
          <w:rFonts w:cs="Times New Roman"/>
        </w:rPr>
        <w:t>3</w:t>
      </w:r>
      <w:r w:rsidR="00F57E68" w:rsidRPr="00325C98">
        <w:rPr>
          <w:rFonts w:cs="Times New Roman"/>
        </w:rPr>
        <w:t>.</w:t>
      </w:r>
      <w:r w:rsidR="0013211E" w:rsidRPr="00325C98">
        <w:rPr>
          <w:rFonts w:cs="Times New Roman"/>
        </w:rPr>
        <w:t xml:space="preserve"> </w:t>
      </w:r>
    </w:p>
    <w:p w14:paraId="1AE90D0D" w14:textId="77777777" w:rsidR="00F57E68" w:rsidRPr="00325C98" w:rsidRDefault="00F57E68" w:rsidP="000D427A">
      <w:pPr>
        <w:ind w:firstLine="720"/>
        <w:jc w:val="both"/>
        <w:rPr>
          <w:rFonts w:cs="Times New Roman"/>
        </w:rPr>
      </w:pPr>
      <w:r w:rsidRPr="00325C98">
        <w:rPr>
          <w:rFonts w:cs="Times New Roman"/>
        </w:rPr>
        <w:t>Phương hướng, nhiệm vụ, chỉ tiêu, Biện pháp thực hiện nhiệm vụ năm học 20</w:t>
      </w:r>
      <w:r w:rsidR="00A70CB5" w:rsidRPr="00325C98">
        <w:rPr>
          <w:rFonts w:cs="Times New Roman"/>
        </w:rPr>
        <w:t>2</w:t>
      </w:r>
      <w:r w:rsidR="00A655FC" w:rsidRPr="00325C98">
        <w:rPr>
          <w:rFonts w:cs="Times New Roman"/>
        </w:rPr>
        <w:t>3</w:t>
      </w:r>
      <w:r w:rsidRPr="00325C98">
        <w:rPr>
          <w:rFonts w:cs="Times New Roman"/>
        </w:rPr>
        <w:t xml:space="preserve"> – 202</w:t>
      </w:r>
      <w:r w:rsidR="00A655FC" w:rsidRPr="00325C98">
        <w:rPr>
          <w:rFonts w:cs="Times New Roman"/>
        </w:rPr>
        <w:t>4</w:t>
      </w:r>
      <w:r w:rsidR="0013211E" w:rsidRPr="00325C98">
        <w:rPr>
          <w:rFonts w:cs="Times New Roman"/>
        </w:rPr>
        <w:t>:</w:t>
      </w:r>
      <w:r w:rsidRPr="00325C98">
        <w:rPr>
          <w:rFonts w:cs="Times New Roman"/>
        </w:rPr>
        <w:t xml:space="preserve"> Hội nghị  nhất </w:t>
      </w:r>
      <w:r w:rsidR="00A85943" w:rsidRPr="00325C98">
        <w:rPr>
          <w:rFonts w:cs="Times New Roman"/>
        </w:rPr>
        <w:t xml:space="preserve">trí </w:t>
      </w:r>
      <w:r w:rsidRPr="00325C98">
        <w:rPr>
          <w:rFonts w:cs="Times New Roman"/>
        </w:rPr>
        <w:t>với các nhiệm vụ, chỉ tiêu và giải pháp chủ yếu sau:</w:t>
      </w:r>
    </w:p>
    <w:p w14:paraId="79A669E9" w14:textId="77777777" w:rsidR="00F57E68" w:rsidRPr="00325C98" w:rsidRDefault="0053071A" w:rsidP="000D427A">
      <w:pPr>
        <w:jc w:val="both"/>
        <w:rPr>
          <w:rFonts w:cs="Times New Roman"/>
          <w:b/>
        </w:rPr>
      </w:pPr>
      <w:r w:rsidRPr="00325C98">
        <w:rPr>
          <w:rFonts w:cs="Times New Roman"/>
        </w:rPr>
        <w:tab/>
      </w:r>
      <w:r w:rsidR="00F57E68" w:rsidRPr="00325C98">
        <w:rPr>
          <w:rFonts w:cs="Times New Roman"/>
          <w:b/>
        </w:rPr>
        <w:t>I.  Thực hiện nhiệm vụ chính trị và mục tiêu phấn đấu của cơ quan năm học 20</w:t>
      </w:r>
      <w:r w:rsidR="00AE4DEB" w:rsidRPr="00325C98">
        <w:rPr>
          <w:rFonts w:cs="Times New Roman"/>
          <w:b/>
        </w:rPr>
        <w:t>2</w:t>
      </w:r>
      <w:r w:rsidR="00A655FC" w:rsidRPr="00325C98">
        <w:rPr>
          <w:rFonts w:cs="Times New Roman"/>
          <w:b/>
        </w:rPr>
        <w:t>3</w:t>
      </w:r>
      <w:r w:rsidR="00F57E68" w:rsidRPr="00325C98">
        <w:rPr>
          <w:rFonts w:cs="Times New Roman"/>
          <w:b/>
        </w:rPr>
        <w:t xml:space="preserve"> - 202</w:t>
      </w:r>
      <w:r w:rsidR="00A655FC" w:rsidRPr="00325C98">
        <w:rPr>
          <w:rFonts w:cs="Times New Roman"/>
          <w:b/>
        </w:rPr>
        <w:t>4</w:t>
      </w:r>
      <w:r w:rsidR="00F57E68" w:rsidRPr="00325C98">
        <w:rPr>
          <w:rFonts w:cs="Times New Roman"/>
          <w:b/>
        </w:rPr>
        <w:t>:</w:t>
      </w:r>
    </w:p>
    <w:p w14:paraId="003A06B6" w14:textId="77777777" w:rsidR="00F57E68" w:rsidRPr="00325C98" w:rsidRDefault="00741878" w:rsidP="000D427A">
      <w:pPr>
        <w:jc w:val="both"/>
        <w:rPr>
          <w:rFonts w:cs="Times New Roman"/>
        </w:rPr>
      </w:pPr>
      <w:r w:rsidRPr="00325C98">
        <w:rPr>
          <w:rFonts w:cs="Times New Roman"/>
        </w:rPr>
        <w:tab/>
      </w:r>
      <w:r w:rsidR="00F57E68" w:rsidRPr="00325C98">
        <w:rPr>
          <w:rFonts w:cs="Times New Roman"/>
        </w:rPr>
        <w:t xml:space="preserve">Phấn đấu hoàn thành </w:t>
      </w:r>
      <w:r w:rsidR="00A85943" w:rsidRPr="00325C98">
        <w:rPr>
          <w:rFonts w:cs="Times New Roman"/>
        </w:rPr>
        <w:t>nội dung,</w:t>
      </w:r>
      <w:r w:rsidR="00F57E68" w:rsidRPr="00325C98">
        <w:rPr>
          <w:rFonts w:cs="Times New Roman"/>
        </w:rPr>
        <w:t xml:space="preserve"> chương trình kế hoạch chăm sóc giáo dục mà nhà trường được  giao năm học 20</w:t>
      </w:r>
      <w:r w:rsidR="00A70CB5" w:rsidRPr="00325C98">
        <w:rPr>
          <w:rFonts w:cs="Times New Roman"/>
        </w:rPr>
        <w:t>2</w:t>
      </w:r>
      <w:r w:rsidR="00A655FC" w:rsidRPr="00325C98">
        <w:rPr>
          <w:rFonts w:cs="Times New Roman"/>
        </w:rPr>
        <w:t>3</w:t>
      </w:r>
      <w:r w:rsidR="00A70CB5" w:rsidRPr="00325C98">
        <w:rPr>
          <w:rFonts w:cs="Times New Roman"/>
        </w:rPr>
        <w:t xml:space="preserve"> – 202</w:t>
      </w:r>
      <w:r w:rsidR="00A655FC" w:rsidRPr="00325C98">
        <w:rPr>
          <w:rFonts w:cs="Times New Roman"/>
        </w:rPr>
        <w:t>4</w:t>
      </w:r>
      <w:r w:rsidR="00F57E68" w:rsidRPr="00325C98">
        <w:rPr>
          <w:rFonts w:cs="Times New Roman"/>
        </w:rPr>
        <w:t>.</w:t>
      </w:r>
    </w:p>
    <w:p w14:paraId="4D20195B" w14:textId="77777777" w:rsidR="00F57E68" w:rsidRPr="00325C98" w:rsidRDefault="00741878" w:rsidP="000D427A">
      <w:pPr>
        <w:jc w:val="both"/>
        <w:rPr>
          <w:rFonts w:cs="Times New Roman"/>
        </w:rPr>
      </w:pPr>
      <w:r w:rsidRPr="00325C98">
        <w:rPr>
          <w:rFonts w:cs="Times New Roman"/>
        </w:rPr>
        <w:tab/>
      </w:r>
      <w:r w:rsidR="00F57E68" w:rsidRPr="00325C98">
        <w:rPr>
          <w:rFonts w:cs="Times New Roman"/>
        </w:rPr>
        <w:t xml:space="preserve">- Tiếp tục thực hiện tốt Chỉ thị số 05/ CT-TW của Bộ chính trị về đẩy mạnh việc Học tập và làm theo tư tưởng, đạo đức, phong cách Hồ Chí Minh. Nghị quyết </w:t>
      </w:r>
      <w:r w:rsidR="00F57E68" w:rsidRPr="00325C98">
        <w:rPr>
          <w:rFonts w:cs="Times New Roman"/>
        </w:rPr>
        <w:lastRenderedPageBreak/>
        <w:t>số 29 của TW về đổi mới căn bản và toàn diệ</w:t>
      </w:r>
      <w:r w:rsidR="008D61DF" w:rsidRPr="00325C98">
        <w:rPr>
          <w:rFonts w:cs="Times New Roman"/>
        </w:rPr>
        <w:t xml:space="preserve">n GD&amp;ĐT </w:t>
      </w:r>
      <w:r w:rsidR="00F57E68" w:rsidRPr="00325C98">
        <w:rPr>
          <w:rFonts w:cs="Times New Roman"/>
        </w:rPr>
        <w:t>những nội dung gắn với cấp học mầm non, tiếp tục thực hiện tốt cuộc vận động  “Mỗi thầy, cô giáo là một tấm gương đạo đức tự học và sáng tạo”, Phong trào thi đua “ Xây dựng trường học thân thiện, học sinh tích cực”.</w:t>
      </w:r>
    </w:p>
    <w:p w14:paraId="63799C76" w14:textId="77777777" w:rsidR="00F57E68" w:rsidRPr="00325C98" w:rsidRDefault="00741878" w:rsidP="000D427A">
      <w:pPr>
        <w:jc w:val="both"/>
        <w:rPr>
          <w:rFonts w:cs="Times New Roman"/>
        </w:rPr>
      </w:pPr>
      <w:r w:rsidRPr="00325C98">
        <w:rPr>
          <w:rFonts w:cs="Times New Roman"/>
        </w:rPr>
        <w:tab/>
      </w:r>
      <w:r w:rsidR="00F57E68" w:rsidRPr="00325C98">
        <w:rPr>
          <w:rFonts w:cs="Times New Roman"/>
        </w:rPr>
        <w:t>- Tổ chức cho 100% CB,GV,NV học tập điều lệ trường MN; quy định về đạo đức nhà giáo; Nhiệm vụ năm học, các nội quy quy chế của nhà trường và của ngành.</w:t>
      </w:r>
    </w:p>
    <w:p w14:paraId="4B745261" w14:textId="77777777" w:rsidR="00F57E68" w:rsidRPr="00325C98" w:rsidRDefault="00741878" w:rsidP="000D427A">
      <w:pPr>
        <w:jc w:val="both"/>
        <w:rPr>
          <w:rFonts w:cs="Times New Roman"/>
        </w:rPr>
      </w:pPr>
      <w:r w:rsidRPr="00325C98">
        <w:rPr>
          <w:rFonts w:cs="Times New Roman"/>
        </w:rPr>
        <w:tab/>
      </w:r>
      <w:r w:rsidR="00F57E68" w:rsidRPr="00325C98">
        <w:rPr>
          <w:rFonts w:cs="Times New Roman"/>
        </w:rPr>
        <w:t xml:space="preserve">- Chỉ đạo CBGV - NV quyết tâm </w:t>
      </w:r>
      <w:r w:rsidR="00A70CB5" w:rsidRPr="00325C98">
        <w:rPr>
          <w:rFonts w:cs="Times New Roman"/>
        </w:rPr>
        <w:t>giữ vững</w:t>
      </w:r>
      <w:r w:rsidR="00F57E68" w:rsidRPr="00325C98">
        <w:rPr>
          <w:rFonts w:cs="Times New Roman"/>
        </w:rPr>
        <w:t xml:space="preserve"> danh hiệu trường chuẩn Quốc gia mức độ </w:t>
      </w:r>
      <w:r w:rsidR="008D61DF" w:rsidRPr="00325C98">
        <w:rPr>
          <w:rFonts w:cs="Times New Roman"/>
        </w:rPr>
        <w:t>I</w:t>
      </w:r>
      <w:r w:rsidR="00F57E68" w:rsidRPr="00325C98">
        <w:rPr>
          <w:rFonts w:cs="Times New Roman"/>
        </w:rPr>
        <w:t>.</w:t>
      </w:r>
    </w:p>
    <w:p w14:paraId="48892236" w14:textId="77777777" w:rsidR="00F57E68" w:rsidRPr="00325C98" w:rsidRDefault="008E671E" w:rsidP="000D427A">
      <w:pPr>
        <w:jc w:val="both"/>
        <w:rPr>
          <w:rFonts w:cs="Times New Roman"/>
        </w:rPr>
      </w:pPr>
      <w:r w:rsidRPr="00325C98">
        <w:rPr>
          <w:rFonts w:cs="Times New Roman"/>
        </w:rPr>
        <w:tab/>
      </w:r>
      <w:r w:rsidR="00F57E68" w:rsidRPr="00325C98">
        <w:rPr>
          <w:rFonts w:cs="Times New Roman"/>
        </w:rPr>
        <w:t>- Thực hiện nghiêm túc việc đánh giá chuẩn Nghề nghiệp giáo viên hàng năm và đánh giá Hiệu trưởng, phó hiệu trưởng.</w:t>
      </w:r>
    </w:p>
    <w:p w14:paraId="4FF25CB0" w14:textId="77777777" w:rsidR="00F57E68" w:rsidRPr="00325C98" w:rsidRDefault="008E671E" w:rsidP="000D427A">
      <w:pPr>
        <w:jc w:val="both"/>
        <w:rPr>
          <w:rFonts w:cs="Times New Roman"/>
        </w:rPr>
      </w:pPr>
      <w:r w:rsidRPr="00325C98">
        <w:rPr>
          <w:rFonts w:cs="Times New Roman"/>
        </w:rPr>
        <w:tab/>
      </w:r>
      <w:r w:rsidR="00F57E68" w:rsidRPr="00325C98">
        <w:rPr>
          <w:rFonts w:cs="Times New Roman"/>
        </w:rPr>
        <w:t>- Thực hiện chủ đề năm học và hưởng ứng các cuộc vận động, các phong trào thi đua trong năm học, ký cam kết thực hiện các cuộc vận động và các phong trào thi đua.</w:t>
      </w:r>
    </w:p>
    <w:p w14:paraId="1FDABB6F" w14:textId="77777777" w:rsidR="00F57E68" w:rsidRPr="00325C98" w:rsidRDefault="008E671E" w:rsidP="000D427A">
      <w:pPr>
        <w:jc w:val="both"/>
        <w:rPr>
          <w:rFonts w:cs="Times New Roman"/>
        </w:rPr>
      </w:pPr>
      <w:r w:rsidRPr="00325C98">
        <w:rPr>
          <w:rFonts w:cs="Times New Roman"/>
        </w:rPr>
        <w:tab/>
      </w:r>
      <w:r w:rsidR="00F57E68" w:rsidRPr="00325C98">
        <w:rPr>
          <w:rFonts w:cs="Times New Roman"/>
        </w:rPr>
        <w:t>- Xây dựng và thực hiện đề án nâng cao chất lượng đội ngũ CBQL và giáo viên.</w:t>
      </w:r>
    </w:p>
    <w:p w14:paraId="25554F97" w14:textId="77777777" w:rsidR="00F57E68" w:rsidRPr="00325C98" w:rsidRDefault="008E671E" w:rsidP="000D427A">
      <w:pPr>
        <w:jc w:val="both"/>
        <w:rPr>
          <w:rFonts w:cs="Times New Roman"/>
        </w:rPr>
      </w:pPr>
      <w:r w:rsidRPr="00325C98">
        <w:rPr>
          <w:rFonts w:cs="Times New Roman"/>
        </w:rPr>
        <w:tab/>
      </w:r>
      <w:r w:rsidR="00F57E68" w:rsidRPr="00325C98">
        <w:rPr>
          <w:rFonts w:cs="Times New Roman"/>
        </w:rPr>
        <w:t>- Tích cực tự học, tự nâng cao trình độ về CNTT để nâng cao chất lượng các hoạt động quản lý, chăm sóc, giáo dục trong nhà trường.</w:t>
      </w:r>
    </w:p>
    <w:p w14:paraId="54DB2B85" w14:textId="77777777" w:rsidR="00F57E68" w:rsidRPr="00325C98" w:rsidRDefault="008E671E" w:rsidP="000D427A">
      <w:pPr>
        <w:jc w:val="both"/>
        <w:rPr>
          <w:rFonts w:cs="Times New Roman"/>
        </w:rPr>
      </w:pPr>
      <w:r w:rsidRPr="00325C98">
        <w:rPr>
          <w:rFonts w:cs="Times New Roman"/>
        </w:rPr>
        <w:tab/>
      </w:r>
      <w:r w:rsidR="00F57E68" w:rsidRPr="00325C98">
        <w:rPr>
          <w:rFonts w:cs="Times New Roman"/>
        </w:rPr>
        <w:t xml:space="preserve">- 100% CBGV học tập và ký cam kết nghiêm túc thực hiện luật ATGT, </w:t>
      </w:r>
      <w:r w:rsidR="00C44A05" w:rsidRPr="00325C98">
        <w:rPr>
          <w:rFonts w:cs="Times New Roman"/>
        </w:rPr>
        <w:t xml:space="preserve">Phòng chống </w:t>
      </w:r>
      <w:r w:rsidR="00A655FC" w:rsidRPr="00325C98">
        <w:rPr>
          <w:rFonts w:cs="Times New Roman"/>
        </w:rPr>
        <w:t>các tệ nạn xã hội và</w:t>
      </w:r>
      <w:r w:rsidR="00C44A05" w:rsidRPr="00325C98">
        <w:rPr>
          <w:rFonts w:cs="Times New Roman"/>
        </w:rPr>
        <w:t xml:space="preserve"> </w:t>
      </w:r>
      <w:r w:rsidR="00EE2F3E" w:rsidRPr="00325C98">
        <w:rPr>
          <w:rFonts w:cs="Times New Roman"/>
        </w:rPr>
        <w:t>Không sinh con thứ ba trở lên</w:t>
      </w:r>
      <w:r w:rsidR="00F57E68" w:rsidRPr="00325C98">
        <w:rPr>
          <w:rFonts w:cs="Times New Roman"/>
        </w:rPr>
        <w:t>...</w:t>
      </w:r>
    </w:p>
    <w:p w14:paraId="77217B15" w14:textId="77777777" w:rsidR="00F57E68" w:rsidRPr="00325C98" w:rsidRDefault="008E671E" w:rsidP="000D427A">
      <w:pPr>
        <w:jc w:val="both"/>
        <w:rPr>
          <w:rFonts w:cs="Times New Roman"/>
        </w:rPr>
      </w:pPr>
      <w:r w:rsidRPr="00325C98">
        <w:rPr>
          <w:rFonts w:cs="Times New Roman"/>
        </w:rPr>
        <w:tab/>
      </w:r>
      <w:r w:rsidR="00F57E68" w:rsidRPr="00325C98">
        <w:rPr>
          <w:rFonts w:cs="Times New Roman"/>
        </w:rPr>
        <w:t>- 100%  cán bộ giáo viên và nhân viên trong trường thực hiện tốt các quy định về đạo đức nhà giáo</w:t>
      </w:r>
      <w:r w:rsidR="009229FB" w:rsidRPr="00325C98">
        <w:rPr>
          <w:rFonts w:cs="Times New Roman"/>
        </w:rPr>
        <w:t xml:space="preserve">; </w:t>
      </w:r>
      <w:r w:rsidR="008D61DF" w:rsidRPr="00325C98">
        <w:rPr>
          <w:rFonts w:cs="Times New Roman"/>
        </w:rPr>
        <w:t xml:space="preserve">văn hóa </w:t>
      </w:r>
      <w:r w:rsidR="009229FB" w:rsidRPr="00325C98">
        <w:rPr>
          <w:rFonts w:cs="Times New Roman"/>
        </w:rPr>
        <w:t>ứng xử trong cơ quan đơn vị.</w:t>
      </w:r>
    </w:p>
    <w:p w14:paraId="5A7BD8CD" w14:textId="77777777" w:rsidR="00F57E68" w:rsidRPr="00325C98" w:rsidRDefault="00F54146" w:rsidP="000D427A">
      <w:pPr>
        <w:jc w:val="both"/>
        <w:rPr>
          <w:rFonts w:cs="Times New Roman"/>
        </w:rPr>
      </w:pPr>
      <w:r w:rsidRPr="00325C98">
        <w:rPr>
          <w:rFonts w:cs="Times New Roman"/>
        </w:rPr>
        <w:tab/>
      </w:r>
      <w:r w:rsidR="00F57E68" w:rsidRPr="00325C98">
        <w:rPr>
          <w:rFonts w:cs="Times New Roman"/>
        </w:rPr>
        <w:t xml:space="preserve">- Tổ chức và tham gia đầy đủ các hoạt động tập thể, các hội thi trong năm học </w:t>
      </w:r>
      <w:r w:rsidR="00C44A05" w:rsidRPr="00325C98">
        <w:rPr>
          <w:rFonts w:cs="Times New Roman"/>
        </w:rPr>
        <w:t>và các</w:t>
      </w:r>
      <w:r w:rsidR="00F57E68" w:rsidRPr="00325C98">
        <w:rPr>
          <w:rFonts w:cs="Times New Roman"/>
        </w:rPr>
        <w:t xml:space="preserve"> chuyên đề</w:t>
      </w:r>
      <w:r w:rsidR="00C44A05" w:rsidRPr="00325C98">
        <w:rPr>
          <w:rFonts w:cs="Times New Roman"/>
        </w:rPr>
        <w:t>.</w:t>
      </w:r>
    </w:p>
    <w:p w14:paraId="5C391A32" w14:textId="77777777" w:rsidR="00F57E68" w:rsidRPr="00325C98" w:rsidRDefault="00F54146" w:rsidP="000D427A">
      <w:pPr>
        <w:jc w:val="both"/>
        <w:rPr>
          <w:rFonts w:cs="Times New Roman"/>
        </w:rPr>
      </w:pPr>
      <w:r w:rsidRPr="00325C98">
        <w:rPr>
          <w:rFonts w:cs="Times New Roman"/>
        </w:rPr>
        <w:tab/>
      </w:r>
      <w:r w:rsidR="00F57E68" w:rsidRPr="00325C98">
        <w:rPr>
          <w:rFonts w:cs="Times New Roman"/>
        </w:rPr>
        <w:t>- 100% Cán bộ GV trong nhà trường thực hiện tốt chế độ chính sách đối vớ</w:t>
      </w:r>
      <w:r w:rsidR="00C44A05" w:rsidRPr="00325C98">
        <w:rPr>
          <w:rFonts w:cs="Times New Roman"/>
        </w:rPr>
        <w:t>i nhà giáo.</w:t>
      </w:r>
    </w:p>
    <w:p w14:paraId="15AED552" w14:textId="77777777" w:rsidR="00C44A05" w:rsidRPr="00325C98" w:rsidRDefault="00C44A05" w:rsidP="000D427A">
      <w:pPr>
        <w:jc w:val="both"/>
        <w:rPr>
          <w:rFonts w:cs="Times New Roman"/>
        </w:rPr>
      </w:pPr>
      <w:r w:rsidRPr="00325C98">
        <w:rPr>
          <w:rFonts w:cs="Times New Roman"/>
        </w:rPr>
        <w:tab/>
        <w:t xml:space="preserve">- </w:t>
      </w:r>
      <w:r w:rsidRPr="00325C98">
        <w:rPr>
          <w:rFonts w:cs="Times New Roman"/>
          <w:shd w:val="clear" w:color="auto" w:fill="FFFFFF"/>
        </w:rPr>
        <w:t xml:space="preserve">  "Xây dựng trường mầm non </w:t>
      </w:r>
      <w:r w:rsidR="00A655FC" w:rsidRPr="00325C98">
        <w:rPr>
          <w:rFonts w:cs="Times New Roman"/>
          <w:shd w:val="clear" w:color="auto" w:fill="FFFFFF"/>
        </w:rPr>
        <w:t>Hạnh phúc, lấy trẻ làm trung tâm</w:t>
      </w:r>
      <w:r w:rsidRPr="00325C98">
        <w:rPr>
          <w:rFonts w:cs="Times New Roman"/>
          <w:shd w:val="clear" w:color="auto" w:fill="FFFFFF"/>
        </w:rPr>
        <w:t xml:space="preserve">” </w:t>
      </w:r>
      <w:r w:rsidRPr="00325C98">
        <w:rPr>
          <w:rFonts w:cs="Times New Roman"/>
        </w:rPr>
        <w:t>Đảm bảo an toàn tuyệt đối, phòng tránh tai nạn thương tích, phòng chống dịch bệnh trong trường mầm non.</w:t>
      </w:r>
    </w:p>
    <w:p w14:paraId="6F3A6681" w14:textId="77777777" w:rsidR="00F57E68" w:rsidRPr="00325C98" w:rsidRDefault="00F54146" w:rsidP="000D427A">
      <w:pPr>
        <w:jc w:val="both"/>
        <w:rPr>
          <w:rFonts w:cs="Times New Roman"/>
          <w:b/>
        </w:rPr>
      </w:pPr>
      <w:r w:rsidRPr="00325C98">
        <w:rPr>
          <w:rFonts w:cs="Times New Roman"/>
        </w:rPr>
        <w:tab/>
      </w:r>
      <w:r w:rsidR="00F57E68" w:rsidRPr="00325C98">
        <w:rPr>
          <w:rFonts w:cs="Times New Roman"/>
          <w:b/>
        </w:rPr>
        <w:t>II  Những nội dung và chỉ tiêu phấn đấu cụ thể:</w:t>
      </w:r>
    </w:p>
    <w:p w14:paraId="2E7B5A27" w14:textId="77777777" w:rsidR="00F57E68" w:rsidRPr="00325C98" w:rsidRDefault="00F54146" w:rsidP="000D427A">
      <w:pPr>
        <w:jc w:val="both"/>
        <w:rPr>
          <w:rFonts w:cs="Times New Roman"/>
          <w:b/>
        </w:rPr>
      </w:pPr>
      <w:r w:rsidRPr="00325C98">
        <w:rPr>
          <w:rFonts w:cs="Times New Roman"/>
          <w:b/>
        </w:rPr>
        <w:tab/>
      </w:r>
      <w:r w:rsidR="00F57E68" w:rsidRPr="00325C98">
        <w:rPr>
          <w:rFonts w:cs="Times New Roman"/>
          <w:b/>
        </w:rPr>
        <w:t>1. Các chỉ tiêu phấn đấu chung.</w:t>
      </w:r>
    </w:p>
    <w:p w14:paraId="4D3E443D" w14:textId="77777777" w:rsidR="00F57E68" w:rsidRPr="00325C98" w:rsidRDefault="00F54146" w:rsidP="000D427A">
      <w:pPr>
        <w:jc w:val="both"/>
        <w:rPr>
          <w:rFonts w:cs="Times New Roman"/>
          <w:b/>
          <w:i/>
        </w:rPr>
      </w:pPr>
      <w:r w:rsidRPr="00325C98">
        <w:rPr>
          <w:rFonts w:cs="Times New Roman"/>
          <w:b/>
        </w:rPr>
        <w:tab/>
      </w:r>
      <w:r w:rsidR="00F57E68" w:rsidRPr="00325C98">
        <w:rPr>
          <w:rFonts w:cs="Times New Roman"/>
          <w:b/>
          <w:i/>
        </w:rPr>
        <w:t>1.1: Kế hoạch phát triển giáo dục.</w:t>
      </w:r>
    </w:p>
    <w:p w14:paraId="68CCA93B" w14:textId="77777777" w:rsidR="00C31792" w:rsidRPr="00325C98" w:rsidRDefault="00F54146" w:rsidP="000D427A">
      <w:pPr>
        <w:rPr>
          <w:rFonts w:cs="Times New Roman"/>
          <w:lang w:val="it-IT"/>
        </w:rPr>
      </w:pPr>
      <w:r w:rsidRPr="00325C98">
        <w:rPr>
          <w:rFonts w:cs="Times New Roman"/>
        </w:rPr>
        <w:tab/>
      </w:r>
      <w:r w:rsidR="00C31792" w:rsidRPr="00325C98">
        <w:rPr>
          <w:rFonts w:cs="Times New Roman"/>
          <w:lang w:val="it-IT"/>
        </w:rPr>
        <w:t>- Duy trì số nhóm lớp là: 16 .</w:t>
      </w:r>
    </w:p>
    <w:p w14:paraId="0E852ACE" w14:textId="77777777" w:rsidR="00C31792" w:rsidRPr="00325C98" w:rsidRDefault="00C31792" w:rsidP="000D427A">
      <w:pPr>
        <w:ind w:firstLine="720"/>
        <w:rPr>
          <w:rFonts w:cs="Times New Roman"/>
          <w:lang w:val="it-IT"/>
        </w:rPr>
      </w:pPr>
      <w:r w:rsidRPr="00325C98">
        <w:rPr>
          <w:rFonts w:cs="Times New Roman"/>
          <w:lang w:val="it-IT"/>
        </w:rPr>
        <w:t>- Nhóm trẻ</w:t>
      </w:r>
      <w:r w:rsidR="000C2063" w:rsidRPr="00325C98">
        <w:rPr>
          <w:rFonts w:cs="Times New Roman"/>
          <w:lang w:val="it-IT"/>
        </w:rPr>
        <w:t xml:space="preserve">: 05 nhóm; </w:t>
      </w:r>
      <w:r w:rsidRPr="00325C98">
        <w:rPr>
          <w:rFonts w:cs="Times New Roman"/>
          <w:lang w:val="it-IT"/>
        </w:rPr>
        <w:t>05</w:t>
      </w:r>
      <w:r w:rsidR="000C2063" w:rsidRPr="00325C98">
        <w:rPr>
          <w:rFonts w:cs="Times New Roman"/>
          <w:lang w:val="it-IT"/>
        </w:rPr>
        <w:t>/05</w:t>
      </w:r>
      <w:r w:rsidRPr="00325C98">
        <w:rPr>
          <w:rFonts w:cs="Times New Roman"/>
          <w:lang w:val="it-IT"/>
        </w:rPr>
        <w:t xml:space="preserve"> nhóm tách</w:t>
      </w:r>
      <w:r w:rsidR="000C2063" w:rsidRPr="00325C98">
        <w:rPr>
          <w:rFonts w:cs="Times New Roman"/>
          <w:lang w:val="it-IT"/>
        </w:rPr>
        <w:t xml:space="preserve"> đúng độ tuổi đạt 100%</w:t>
      </w:r>
      <w:r w:rsidRPr="00325C98">
        <w:rPr>
          <w:rFonts w:cs="Times New Roman"/>
          <w:lang w:val="it-IT"/>
        </w:rPr>
        <w:t>.</w:t>
      </w:r>
    </w:p>
    <w:p w14:paraId="25C7E9AB" w14:textId="77777777" w:rsidR="00C31792" w:rsidRPr="00325C98" w:rsidRDefault="00C31792" w:rsidP="000D427A">
      <w:pPr>
        <w:ind w:firstLine="720"/>
        <w:rPr>
          <w:rFonts w:cs="Times New Roman"/>
          <w:lang w:val="it-IT"/>
        </w:rPr>
      </w:pPr>
      <w:r w:rsidRPr="00325C98">
        <w:rPr>
          <w:rFonts w:cs="Times New Roman"/>
          <w:lang w:val="it-IT"/>
        </w:rPr>
        <w:t>- Mẫu giáo: 1</w:t>
      </w:r>
      <w:r w:rsidR="008D61DF" w:rsidRPr="00325C98">
        <w:rPr>
          <w:rFonts w:cs="Times New Roman"/>
          <w:lang w:val="it-IT"/>
        </w:rPr>
        <w:t>1</w:t>
      </w:r>
      <w:r w:rsidRPr="00325C98">
        <w:rPr>
          <w:rFonts w:cs="Times New Roman"/>
          <w:lang w:val="it-IT"/>
        </w:rPr>
        <w:t xml:space="preserve"> lớp, trong đó: </w:t>
      </w:r>
      <w:r w:rsidR="008D61DF" w:rsidRPr="00325C98">
        <w:rPr>
          <w:rFonts w:cs="Times New Roman"/>
          <w:lang w:val="it-IT"/>
        </w:rPr>
        <w:t>3</w:t>
      </w:r>
      <w:r w:rsidRPr="00325C98">
        <w:rPr>
          <w:rFonts w:cs="Times New Roman"/>
          <w:lang w:val="it-IT"/>
        </w:rPr>
        <w:t xml:space="preserve"> lớp 5 tuổi; </w:t>
      </w:r>
      <w:r w:rsidR="008D61DF" w:rsidRPr="00325C98">
        <w:rPr>
          <w:rFonts w:cs="Times New Roman"/>
          <w:lang w:val="it-IT"/>
        </w:rPr>
        <w:t>4</w:t>
      </w:r>
      <w:r w:rsidRPr="00325C98">
        <w:rPr>
          <w:rFonts w:cs="Times New Roman"/>
          <w:lang w:val="it-IT"/>
        </w:rPr>
        <w:t xml:space="preserve"> lớp 4 tuổi; </w:t>
      </w:r>
      <w:r w:rsidR="008D61DF" w:rsidRPr="00325C98">
        <w:rPr>
          <w:rFonts w:cs="Times New Roman"/>
          <w:lang w:val="it-IT"/>
        </w:rPr>
        <w:t>4</w:t>
      </w:r>
      <w:r w:rsidRPr="00325C98">
        <w:rPr>
          <w:rFonts w:cs="Times New Roman"/>
          <w:lang w:val="it-IT"/>
        </w:rPr>
        <w:t xml:space="preserve"> lớp 3 tuổi.</w:t>
      </w:r>
    </w:p>
    <w:p w14:paraId="015C0DE1" w14:textId="77777777" w:rsidR="00C31792" w:rsidRPr="00325C98" w:rsidRDefault="00C31792" w:rsidP="000D427A">
      <w:pPr>
        <w:ind w:firstLine="720"/>
        <w:rPr>
          <w:rFonts w:cs="Times New Roman"/>
          <w:lang w:val="it-IT"/>
        </w:rPr>
      </w:pPr>
      <w:r w:rsidRPr="00325C98">
        <w:rPr>
          <w:rFonts w:cs="Times New Roman"/>
          <w:lang w:val="it-IT"/>
        </w:rPr>
        <w:t xml:space="preserve">- Tổng số học sinh huy động: </w:t>
      </w:r>
      <w:r w:rsidR="00A655FC" w:rsidRPr="00325C98">
        <w:rPr>
          <w:rFonts w:cs="Times New Roman"/>
          <w:lang w:val="it-IT"/>
        </w:rPr>
        <w:t>390</w:t>
      </w:r>
      <w:r w:rsidRPr="00325C98">
        <w:rPr>
          <w:rFonts w:cs="Times New Roman"/>
          <w:lang w:val="it-IT"/>
        </w:rPr>
        <w:t xml:space="preserve"> cháu</w:t>
      </w:r>
    </w:p>
    <w:p w14:paraId="438D3287" w14:textId="77777777" w:rsidR="00C31792" w:rsidRPr="00325C98" w:rsidRDefault="00C31792" w:rsidP="000D427A">
      <w:pPr>
        <w:ind w:firstLine="720"/>
        <w:rPr>
          <w:rFonts w:cs="Times New Roman"/>
          <w:lang w:val="it-IT"/>
        </w:rPr>
      </w:pPr>
      <w:r w:rsidRPr="00325C98">
        <w:rPr>
          <w:rFonts w:cs="Times New Roman"/>
          <w:lang w:val="it-IT"/>
        </w:rPr>
        <w:t xml:space="preserve">- Nhà trẻ: </w:t>
      </w:r>
      <w:r w:rsidR="00BF57CA" w:rsidRPr="00325C98">
        <w:rPr>
          <w:rFonts w:cs="Times New Roman"/>
          <w:lang w:val="it-IT"/>
        </w:rPr>
        <w:t>84/155</w:t>
      </w:r>
      <w:r w:rsidRPr="00325C98">
        <w:rPr>
          <w:rFonts w:cs="Times New Roman"/>
          <w:lang w:val="it-IT"/>
        </w:rPr>
        <w:t xml:space="preserve"> cháu đạt tỷ lệ 5</w:t>
      </w:r>
      <w:r w:rsidR="00BF57CA" w:rsidRPr="00325C98">
        <w:rPr>
          <w:rFonts w:cs="Times New Roman"/>
          <w:lang w:val="it-IT"/>
        </w:rPr>
        <w:t>4</w:t>
      </w:r>
      <w:r w:rsidRPr="00325C98">
        <w:rPr>
          <w:rFonts w:cs="Times New Roman"/>
          <w:lang w:val="it-IT"/>
        </w:rPr>
        <w:t xml:space="preserve">% </w:t>
      </w:r>
    </w:p>
    <w:p w14:paraId="1AD82AF4" w14:textId="77777777" w:rsidR="00C31792" w:rsidRPr="00325C98" w:rsidRDefault="00C31792" w:rsidP="000D427A">
      <w:pPr>
        <w:ind w:firstLine="720"/>
        <w:rPr>
          <w:rFonts w:cs="Times New Roman"/>
          <w:lang w:val="it-IT"/>
        </w:rPr>
      </w:pPr>
      <w:r w:rsidRPr="00325C98">
        <w:rPr>
          <w:rFonts w:cs="Times New Roman"/>
          <w:lang w:val="it-IT"/>
        </w:rPr>
        <w:t xml:space="preserve">- Mẫu giáo: </w:t>
      </w:r>
      <w:r w:rsidR="00BF57CA" w:rsidRPr="00325C98">
        <w:rPr>
          <w:rFonts w:cs="Times New Roman"/>
          <w:lang w:val="it-IT"/>
        </w:rPr>
        <w:t>306/306</w:t>
      </w:r>
      <w:r w:rsidRPr="00325C98">
        <w:rPr>
          <w:rFonts w:cs="Times New Roman"/>
          <w:lang w:val="it-IT"/>
        </w:rPr>
        <w:t xml:space="preserve"> cháu đạt tỷ lệ 100%</w:t>
      </w:r>
    </w:p>
    <w:p w14:paraId="71F4A3A3" w14:textId="77777777" w:rsidR="00F57E68" w:rsidRPr="00325C98" w:rsidRDefault="00F54146" w:rsidP="000D427A">
      <w:pPr>
        <w:jc w:val="both"/>
        <w:rPr>
          <w:rFonts w:cs="Times New Roman"/>
          <w:b/>
          <w:lang w:val="it-IT"/>
        </w:rPr>
      </w:pPr>
      <w:r w:rsidRPr="00325C98">
        <w:rPr>
          <w:rFonts w:cs="Times New Roman"/>
          <w:lang w:val="it-IT"/>
        </w:rPr>
        <w:tab/>
      </w:r>
      <w:r w:rsidR="00444B20" w:rsidRPr="00325C98">
        <w:rPr>
          <w:rFonts w:cs="Times New Roman"/>
          <w:b/>
          <w:lang w:val="it-IT"/>
        </w:rPr>
        <w:t xml:space="preserve">1.2. </w:t>
      </w:r>
      <w:r w:rsidR="00F57E68" w:rsidRPr="00325C98">
        <w:rPr>
          <w:rFonts w:cs="Times New Roman"/>
          <w:b/>
          <w:lang w:val="it-IT"/>
        </w:rPr>
        <w:t xml:space="preserve"> Công tác bán trú</w:t>
      </w:r>
    </w:p>
    <w:p w14:paraId="51368B9D" w14:textId="62497FC0" w:rsidR="00636054" w:rsidRPr="00325C98" w:rsidRDefault="005B03E3" w:rsidP="000D427A">
      <w:pPr>
        <w:overflowPunct w:val="0"/>
        <w:autoSpaceDE w:val="0"/>
        <w:autoSpaceDN w:val="0"/>
        <w:adjustRightInd w:val="0"/>
        <w:jc w:val="both"/>
        <w:textAlignment w:val="baseline"/>
        <w:rPr>
          <w:rFonts w:cs="Times New Roman"/>
          <w:lang w:val="it-IT"/>
        </w:rPr>
      </w:pPr>
      <w:r w:rsidRPr="00325C98">
        <w:rPr>
          <w:rFonts w:cs="Times New Roman"/>
          <w:lang w:val="it-IT"/>
        </w:rPr>
        <w:t xml:space="preserve">   </w:t>
      </w:r>
      <w:r w:rsidR="001C303C">
        <w:rPr>
          <w:rFonts w:cs="Times New Roman"/>
          <w:lang w:val="it-IT"/>
        </w:rPr>
        <w:tab/>
      </w:r>
      <w:r w:rsidR="00636054" w:rsidRPr="00325C98">
        <w:rPr>
          <w:rFonts w:cs="Times New Roman"/>
          <w:lang w:val="it-IT"/>
        </w:rPr>
        <w:t>- 100% trẻ đến trường được đảm bảo an toàn tính mạng về thể chất và tinh thần.</w:t>
      </w:r>
    </w:p>
    <w:p w14:paraId="3496F95A" w14:textId="5EBA0273" w:rsidR="00636054" w:rsidRPr="00325C98" w:rsidRDefault="005B03E3" w:rsidP="000D427A">
      <w:pPr>
        <w:overflowPunct w:val="0"/>
        <w:autoSpaceDE w:val="0"/>
        <w:autoSpaceDN w:val="0"/>
        <w:adjustRightInd w:val="0"/>
        <w:jc w:val="both"/>
        <w:textAlignment w:val="baseline"/>
        <w:rPr>
          <w:rFonts w:cs="Times New Roman"/>
          <w:lang w:val="it-IT"/>
        </w:rPr>
      </w:pPr>
      <w:r w:rsidRPr="00325C98">
        <w:rPr>
          <w:rFonts w:cs="Times New Roman"/>
          <w:lang w:val="it-IT"/>
        </w:rPr>
        <w:t xml:space="preserve"> </w:t>
      </w:r>
      <w:r w:rsidR="001C303C">
        <w:rPr>
          <w:rFonts w:cs="Times New Roman"/>
          <w:lang w:val="it-IT"/>
        </w:rPr>
        <w:tab/>
      </w:r>
      <w:r w:rsidRPr="00325C98">
        <w:rPr>
          <w:rFonts w:cs="Times New Roman"/>
          <w:lang w:val="it-IT"/>
        </w:rPr>
        <w:t xml:space="preserve"> </w:t>
      </w:r>
      <w:r w:rsidR="00636054" w:rsidRPr="00325C98">
        <w:rPr>
          <w:rFonts w:cs="Times New Roman"/>
          <w:lang w:val="it-IT"/>
        </w:rPr>
        <w:t>- 100% các loại thực phẩm được ký hợp đồng với công ty cung ứng có giấy phép kinh doanh.</w:t>
      </w:r>
    </w:p>
    <w:p w14:paraId="1EE8BA14" w14:textId="5725C316" w:rsidR="00636054" w:rsidRPr="00325C98" w:rsidRDefault="005B03E3" w:rsidP="000D427A">
      <w:pPr>
        <w:overflowPunct w:val="0"/>
        <w:autoSpaceDE w:val="0"/>
        <w:autoSpaceDN w:val="0"/>
        <w:adjustRightInd w:val="0"/>
        <w:jc w:val="both"/>
        <w:textAlignment w:val="baseline"/>
        <w:rPr>
          <w:rFonts w:cs="Times New Roman"/>
          <w:lang w:val="it-IT"/>
        </w:rPr>
      </w:pPr>
      <w:r w:rsidRPr="00325C98">
        <w:rPr>
          <w:rFonts w:cs="Times New Roman"/>
          <w:lang w:val="it-IT"/>
        </w:rPr>
        <w:t xml:space="preserve">   </w:t>
      </w:r>
      <w:r w:rsidR="001C303C">
        <w:rPr>
          <w:rFonts w:cs="Times New Roman"/>
          <w:lang w:val="it-IT"/>
        </w:rPr>
        <w:tab/>
      </w:r>
      <w:r w:rsidR="00636054" w:rsidRPr="00325C98">
        <w:rPr>
          <w:rFonts w:cs="Times New Roman"/>
          <w:lang w:val="it-IT"/>
        </w:rPr>
        <w:t>- 100% các thực phẩm được giao nhận tại trường, không xảy ra ngộ độc thực phẩm tại trường.</w:t>
      </w:r>
    </w:p>
    <w:p w14:paraId="61375693" w14:textId="77777777" w:rsidR="00636054" w:rsidRPr="00325C98" w:rsidRDefault="005B03E3" w:rsidP="000D427A">
      <w:pPr>
        <w:overflowPunct w:val="0"/>
        <w:autoSpaceDE w:val="0"/>
        <w:autoSpaceDN w:val="0"/>
        <w:adjustRightInd w:val="0"/>
        <w:jc w:val="both"/>
        <w:textAlignment w:val="baseline"/>
        <w:rPr>
          <w:rFonts w:cs="Times New Roman"/>
          <w:lang w:val="it-IT"/>
        </w:rPr>
      </w:pPr>
      <w:r w:rsidRPr="00325C98">
        <w:rPr>
          <w:rFonts w:cs="Times New Roman"/>
          <w:lang w:val="it-IT"/>
        </w:rPr>
        <w:t xml:space="preserve">   </w:t>
      </w:r>
      <w:r w:rsidR="00636054" w:rsidRPr="00325C98">
        <w:rPr>
          <w:rFonts w:cs="Times New Roman"/>
          <w:lang w:val="it-IT"/>
        </w:rPr>
        <w:t xml:space="preserve">- Có </w:t>
      </w:r>
      <w:r w:rsidR="00AE4DEB" w:rsidRPr="00325C98">
        <w:rPr>
          <w:rFonts w:cs="Times New Roman"/>
          <w:lang w:val="it-IT"/>
        </w:rPr>
        <w:t>100</w:t>
      </w:r>
      <w:r w:rsidR="00636054" w:rsidRPr="00325C98">
        <w:rPr>
          <w:rFonts w:cs="Times New Roman"/>
          <w:lang w:val="it-IT"/>
        </w:rPr>
        <w:t>% trẻ được ăn bán trú tại trường, trẻ nhà trẻ ăn 2 bữa chính và 1 bữa phụ; trẻ mẫu giáo 1 bữa chính và 1 bữa phụ, số tiền ăn</w:t>
      </w:r>
      <w:r w:rsidR="003E791A" w:rsidRPr="00325C98">
        <w:rPr>
          <w:rFonts w:cs="Times New Roman"/>
          <w:lang w:val="it-IT"/>
        </w:rPr>
        <w:t xml:space="preserve"> </w:t>
      </w:r>
      <w:r w:rsidR="00636054" w:rsidRPr="00325C98">
        <w:rPr>
          <w:rFonts w:cs="Times New Roman"/>
          <w:lang w:val="it-IT"/>
        </w:rPr>
        <w:t>1</w:t>
      </w:r>
      <w:r w:rsidR="00885E37" w:rsidRPr="00325C98">
        <w:rPr>
          <w:rFonts w:cs="Times New Roman"/>
          <w:lang w:val="it-IT"/>
        </w:rPr>
        <w:t>7</w:t>
      </w:r>
      <w:r w:rsidR="00636054" w:rsidRPr="00325C98">
        <w:rPr>
          <w:rFonts w:cs="Times New Roman"/>
          <w:lang w:val="it-IT"/>
        </w:rPr>
        <w:t>.000 đồng/ngày</w:t>
      </w:r>
      <w:r w:rsidR="007A7EB0" w:rsidRPr="00325C98">
        <w:rPr>
          <w:rFonts w:cs="Times New Roman"/>
          <w:lang w:val="it-IT"/>
        </w:rPr>
        <w:t>/ trẻ</w:t>
      </w:r>
      <w:r w:rsidR="00636054" w:rsidRPr="00325C98">
        <w:rPr>
          <w:rFonts w:cs="Times New Roman"/>
          <w:lang w:val="it-IT"/>
        </w:rPr>
        <w:t>.</w:t>
      </w:r>
    </w:p>
    <w:p w14:paraId="23011FEB" w14:textId="77777777" w:rsidR="00C31792" w:rsidRPr="00325C98" w:rsidRDefault="00C31792" w:rsidP="000D427A">
      <w:pPr>
        <w:ind w:firstLine="720"/>
        <w:jc w:val="both"/>
        <w:rPr>
          <w:rFonts w:cs="Times New Roman"/>
          <w:b/>
          <w:lang w:val="it-IT"/>
        </w:rPr>
      </w:pPr>
      <w:r w:rsidRPr="00325C98">
        <w:rPr>
          <w:rFonts w:cs="Times New Roman"/>
          <w:b/>
          <w:lang w:val="it-IT"/>
        </w:rPr>
        <w:lastRenderedPageBreak/>
        <w:t xml:space="preserve">1.3.  </w:t>
      </w:r>
      <w:r w:rsidRPr="00325C98">
        <w:rPr>
          <w:rFonts w:cs="Times New Roman"/>
          <w:b/>
          <w:lang w:val="vi-VN"/>
        </w:rPr>
        <w:t xml:space="preserve">Củng cố, nâng cao chất lượng phổ cập GDMN trẻ em năm tuổi </w:t>
      </w:r>
    </w:p>
    <w:p w14:paraId="7D323E07" w14:textId="77777777" w:rsidR="00C31792" w:rsidRPr="00325C98" w:rsidRDefault="00C31792" w:rsidP="000D427A">
      <w:pPr>
        <w:ind w:firstLine="720"/>
        <w:jc w:val="both"/>
        <w:rPr>
          <w:rFonts w:cs="Times New Roman"/>
          <w:lang w:val="it-IT"/>
        </w:rPr>
      </w:pPr>
      <w:r w:rsidRPr="00325C98">
        <w:rPr>
          <w:rFonts w:cs="Times New Roman"/>
          <w:lang w:val="it-IT"/>
        </w:rPr>
        <w:t>- 100% cán bộ quản lý giáo viên, nhân viên nắm vững các tiêu chuẩn, điều kiện thực hiện PCGDMN.</w:t>
      </w:r>
    </w:p>
    <w:p w14:paraId="0B829393" w14:textId="77777777" w:rsidR="00C31792" w:rsidRPr="00325C98" w:rsidRDefault="00C31792" w:rsidP="000D427A">
      <w:pPr>
        <w:pStyle w:val="NormalWeb"/>
        <w:shd w:val="clear" w:color="auto" w:fill="FFFFFF"/>
        <w:spacing w:before="0" w:beforeAutospacing="0" w:after="0" w:afterAutospacing="0"/>
        <w:ind w:firstLine="709"/>
        <w:jc w:val="both"/>
        <w:rPr>
          <w:sz w:val="28"/>
          <w:szCs w:val="28"/>
          <w:lang w:val="it-IT"/>
        </w:rPr>
      </w:pPr>
      <w:r w:rsidRPr="00325C98">
        <w:rPr>
          <w:sz w:val="28"/>
          <w:szCs w:val="28"/>
          <w:lang w:val="it-IT"/>
        </w:rPr>
        <w:t>- 100% các nhóm lớp có đủ trang thiết bị đồ dùng đồ chơi, đủ 2 giáo viên/lớp 5 tuổi. Tỷ lệ chuyên cần của trẻ: đạt từ 98% trở lên;Tỷ lệ trẻ suy dinh dưỡng thể nhẹ cân, thấp còi dưới 2%. Tỷ lệ trẻ thừa cân béo phì xuống dưới 3%.</w:t>
      </w:r>
    </w:p>
    <w:p w14:paraId="2B6419CA" w14:textId="77777777" w:rsidR="00C31792" w:rsidRPr="00325C98" w:rsidRDefault="00C31792" w:rsidP="000D427A">
      <w:pPr>
        <w:pStyle w:val="NormalWeb"/>
        <w:shd w:val="clear" w:color="auto" w:fill="FFFFFF"/>
        <w:spacing w:before="0" w:beforeAutospacing="0" w:after="0" w:afterAutospacing="0"/>
        <w:ind w:firstLine="709"/>
        <w:jc w:val="both"/>
        <w:rPr>
          <w:sz w:val="28"/>
          <w:szCs w:val="28"/>
          <w:lang w:val="it-IT"/>
        </w:rPr>
      </w:pPr>
      <w:r w:rsidRPr="00325C98">
        <w:rPr>
          <w:sz w:val="28"/>
          <w:szCs w:val="28"/>
          <w:lang w:val="it-IT"/>
        </w:rPr>
        <w:t>- 100% trẻ đến trường được học 02 buổi trên ngày.</w:t>
      </w:r>
      <w:r w:rsidRPr="00325C98">
        <w:rPr>
          <w:b/>
          <w:bCs/>
          <w:color w:val="000000"/>
          <w:sz w:val="28"/>
          <w:szCs w:val="28"/>
          <w:lang w:val="it-IT" w:eastAsia="vi-VN"/>
        </w:rPr>
        <w:t xml:space="preserve"> </w:t>
      </w:r>
      <w:r w:rsidRPr="00325C98">
        <w:rPr>
          <w:color w:val="000000"/>
          <w:sz w:val="28"/>
          <w:szCs w:val="28"/>
          <w:lang w:val="de-DE" w:eastAsia="vi-VN"/>
        </w:rPr>
        <w:t>Duy trì đạt chuẩn PCGDMNNT năm 202</w:t>
      </w:r>
      <w:r w:rsidR="00991617" w:rsidRPr="00325C98">
        <w:rPr>
          <w:color w:val="000000"/>
          <w:sz w:val="28"/>
          <w:szCs w:val="28"/>
          <w:lang w:val="de-DE" w:eastAsia="vi-VN"/>
        </w:rPr>
        <w:t>3</w:t>
      </w:r>
      <w:r w:rsidRPr="00325C98">
        <w:rPr>
          <w:color w:val="000000"/>
          <w:sz w:val="28"/>
          <w:szCs w:val="28"/>
          <w:lang w:val="de-DE" w:eastAsia="vi-VN"/>
        </w:rPr>
        <w:t>.</w:t>
      </w:r>
    </w:p>
    <w:p w14:paraId="3A3E1461" w14:textId="77777777" w:rsidR="00C31792" w:rsidRPr="00325C98" w:rsidRDefault="00C31792" w:rsidP="000D427A">
      <w:pPr>
        <w:overflowPunct w:val="0"/>
        <w:autoSpaceDE w:val="0"/>
        <w:autoSpaceDN w:val="0"/>
        <w:adjustRightInd w:val="0"/>
        <w:ind w:firstLine="709"/>
        <w:jc w:val="both"/>
        <w:textAlignment w:val="baseline"/>
        <w:rPr>
          <w:rFonts w:cs="Times New Roman"/>
          <w:b/>
          <w:lang w:val="it-IT"/>
        </w:rPr>
      </w:pPr>
      <w:r w:rsidRPr="00325C98">
        <w:rPr>
          <w:rFonts w:cs="Times New Roman"/>
          <w:b/>
          <w:lang w:val="it-IT"/>
        </w:rPr>
        <w:t>1.4. Chất lượng giáo dục</w:t>
      </w:r>
    </w:p>
    <w:p w14:paraId="7AA09757" w14:textId="77777777" w:rsidR="00C31792" w:rsidRPr="00325C98" w:rsidRDefault="00C31792"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- 100% các nhóm lớp, thực hiện chương trình GDMN theo độ tuổi, nâng cao chất  lượng thực hiện chương trình GDMN đúng quy định.</w:t>
      </w:r>
    </w:p>
    <w:p w14:paraId="7DDAD718" w14:textId="77777777" w:rsidR="00C31792" w:rsidRPr="00325C98" w:rsidRDefault="00C31792"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- 100% trẻ 5 tuổi đạt các chỉ số đánh giá trẻ cuối chủ đề/ độ tuổi theo các lĩnh vực phát triển.</w:t>
      </w:r>
    </w:p>
    <w:p w14:paraId="4F7AA289" w14:textId="77777777" w:rsidR="00C31792" w:rsidRPr="00325C98" w:rsidRDefault="00C31792"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- 95% trẻ Mẫu giáo và 75% trẻ Nhà trẻ đạt các chỉ số đánh giá sự phát triển của trẻ qua các đợt đánh giá cuối chủ đề và cuối năm học.</w:t>
      </w:r>
    </w:p>
    <w:p w14:paraId="2EBA547C" w14:textId="77777777" w:rsidR="00C31792" w:rsidRPr="00325C98" w:rsidRDefault="00C31792"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Bé chăm đạt 97% trở lên ( Riêng 5 tuổi đạt 100%)</w:t>
      </w:r>
    </w:p>
    <w:p w14:paraId="3D47F668" w14:textId="77777777" w:rsidR="00C31792" w:rsidRPr="00325C98" w:rsidRDefault="00C31792"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Bé ngoan  đạt 95% trở lên ( Riêng 5 tuổi đạt 98% trở lên)</w:t>
      </w:r>
    </w:p>
    <w:p w14:paraId="0CC4DA10" w14:textId="77777777" w:rsidR="00C31792" w:rsidRPr="00325C98" w:rsidRDefault="00C31792"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Bé ngoan toàn diện đạt 94% trở lên ( Riêng  5 tuổi đạt 97% trở</w:t>
      </w:r>
      <w:r w:rsidR="006C157F" w:rsidRPr="00325C98">
        <w:rPr>
          <w:rFonts w:cs="Times New Roman"/>
          <w:lang w:val="it-IT"/>
        </w:rPr>
        <w:t xml:space="preserve"> lên)</w:t>
      </w:r>
    </w:p>
    <w:p w14:paraId="76EE48F6" w14:textId="77777777" w:rsidR="00F04E25" w:rsidRPr="00325C98" w:rsidRDefault="00F04E25" w:rsidP="000D427A">
      <w:pPr>
        <w:overflowPunct w:val="0"/>
        <w:autoSpaceDE w:val="0"/>
        <w:autoSpaceDN w:val="0"/>
        <w:adjustRightInd w:val="0"/>
        <w:ind w:firstLine="720"/>
        <w:jc w:val="both"/>
        <w:textAlignment w:val="baseline"/>
        <w:rPr>
          <w:rFonts w:cs="Times New Roman"/>
          <w:b/>
          <w:lang w:val="it-IT"/>
        </w:rPr>
      </w:pPr>
      <w:r w:rsidRPr="00325C98">
        <w:rPr>
          <w:rFonts w:cs="Times New Roman"/>
          <w:b/>
          <w:lang w:val="it-IT"/>
        </w:rPr>
        <w:t>1.5.Chăm sóc sức khỏe cho trẻ</w:t>
      </w:r>
    </w:p>
    <w:p w14:paraId="2E720B91" w14:textId="77777777" w:rsidR="00F04E25" w:rsidRPr="00325C98" w:rsidRDefault="00F04E25"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- 100% trẻ đến trường được kiểm tra sức khỏe và đánh giá tình trạng dinh dưỡng bằng biểu đồ tăng trưởng.</w:t>
      </w:r>
    </w:p>
    <w:p w14:paraId="68327970" w14:textId="77777777" w:rsidR="00F04E25" w:rsidRPr="00325C98" w:rsidRDefault="00F04E25" w:rsidP="000D427A">
      <w:pPr>
        <w:overflowPunct w:val="0"/>
        <w:autoSpaceDE w:val="0"/>
        <w:autoSpaceDN w:val="0"/>
        <w:adjustRightInd w:val="0"/>
        <w:jc w:val="both"/>
        <w:textAlignment w:val="baseline"/>
        <w:rPr>
          <w:rFonts w:cs="Times New Roman"/>
          <w:lang w:val="it-IT"/>
        </w:rPr>
      </w:pPr>
      <w:r w:rsidRPr="00325C98">
        <w:rPr>
          <w:rFonts w:cs="Times New Roman"/>
          <w:lang w:val="it-IT"/>
        </w:rPr>
        <w:t xml:space="preserve">         - 100% trẻ có đồ dùng vệ sinh cá nhân.</w:t>
      </w:r>
    </w:p>
    <w:p w14:paraId="7369ADA1" w14:textId="77777777" w:rsidR="00F04E25" w:rsidRPr="00325C98" w:rsidRDefault="00F04E25"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xml:space="preserve">- Trẻ phát triển bình thường về chiều cao và cân nặng đạt &gt; 98%. Phấn đấu tỷ lệ trẻ suy dinh dưỡng thể nhẹ cân và thể thấp còi đều dưới 2% và giảm so với đầu năm học. </w:t>
      </w:r>
    </w:p>
    <w:p w14:paraId="3836E191" w14:textId="77777777" w:rsidR="00F04E25" w:rsidRPr="00325C98" w:rsidRDefault="00F04E25" w:rsidP="000D427A">
      <w:pPr>
        <w:overflowPunct w:val="0"/>
        <w:autoSpaceDE w:val="0"/>
        <w:autoSpaceDN w:val="0"/>
        <w:adjustRightInd w:val="0"/>
        <w:ind w:firstLine="720"/>
        <w:jc w:val="both"/>
        <w:textAlignment w:val="baseline"/>
        <w:rPr>
          <w:rFonts w:cs="Times New Roman"/>
          <w:b/>
          <w:lang w:val="it-IT"/>
        </w:rPr>
      </w:pPr>
      <w:r w:rsidRPr="00325C98">
        <w:rPr>
          <w:rFonts w:cs="Times New Roman"/>
          <w:b/>
          <w:lang w:val="it-IT"/>
        </w:rPr>
        <w:t>1. 6. Tăng cường cơ sở vật chất, thiết bị dạy học</w:t>
      </w:r>
    </w:p>
    <w:p w14:paraId="2C7836B1" w14:textId="77777777" w:rsidR="00F04E25" w:rsidRPr="00325C98" w:rsidRDefault="00F04E25"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xml:space="preserve">- 100% các nhóm lớp cơ bản có đủ đồ dùng, đồ chơi để tổ chức các hoạt động giáo dục trẻ. </w:t>
      </w:r>
    </w:p>
    <w:p w14:paraId="1AD6F4ED" w14:textId="77777777" w:rsidR="00F04E25" w:rsidRPr="00325C98" w:rsidRDefault="00F04E25"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- 100% các phòng học, phòng làm việc, phòng chức năng, bếp bán trú có đủ trang thiết bị được sắp xếp khoa học thân thiện.</w:t>
      </w:r>
    </w:p>
    <w:p w14:paraId="437EECA8" w14:textId="77777777" w:rsidR="00F04E25" w:rsidRPr="00325C98" w:rsidRDefault="00F04E25"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Nhà trường được cấp giấy chứng nhận quyền sử dụng đất trong năm</w:t>
      </w:r>
      <w:r w:rsidRPr="00325C98">
        <w:rPr>
          <w:rFonts w:cs="Times New Roman"/>
          <w:b/>
          <w:lang w:val="it-IT"/>
        </w:rPr>
        <w:t xml:space="preserve"> </w:t>
      </w:r>
      <w:r w:rsidRPr="00325C98">
        <w:rPr>
          <w:rFonts w:cs="Times New Roman"/>
          <w:lang w:val="it-IT"/>
        </w:rPr>
        <w:t>202</w:t>
      </w:r>
      <w:r w:rsidR="00AA643D" w:rsidRPr="00325C98">
        <w:rPr>
          <w:rFonts w:cs="Times New Roman"/>
          <w:lang w:val="it-IT"/>
        </w:rPr>
        <w:t>3</w:t>
      </w:r>
      <w:r w:rsidRPr="00325C98">
        <w:rPr>
          <w:rFonts w:cs="Times New Roman"/>
          <w:lang w:val="it-IT"/>
        </w:rPr>
        <w:t>.</w:t>
      </w:r>
    </w:p>
    <w:p w14:paraId="7749CA96" w14:textId="77777777" w:rsidR="00F04E25" w:rsidRPr="00325C98" w:rsidRDefault="00F04E25" w:rsidP="000D427A">
      <w:pPr>
        <w:overflowPunct w:val="0"/>
        <w:autoSpaceDE w:val="0"/>
        <w:autoSpaceDN w:val="0"/>
        <w:adjustRightInd w:val="0"/>
        <w:ind w:firstLine="720"/>
        <w:jc w:val="both"/>
        <w:textAlignment w:val="baseline"/>
        <w:rPr>
          <w:rFonts w:cs="Times New Roman"/>
          <w:b/>
          <w:lang w:val="it-IT"/>
        </w:rPr>
      </w:pPr>
      <w:r w:rsidRPr="00325C98">
        <w:rPr>
          <w:rFonts w:cs="Times New Roman"/>
          <w:b/>
          <w:lang w:val="it-IT"/>
        </w:rPr>
        <w:t>1.7. Kết quả các cuộc thi</w:t>
      </w:r>
    </w:p>
    <w:p w14:paraId="64EDC95C" w14:textId="77777777" w:rsidR="00F04E25" w:rsidRPr="00325C98" w:rsidRDefault="00F04E25" w:rsidP="000D427A">
      <w:pPr>
        <w:overflowPunct w:val="0"/>
        <w:autoSpaceDE w:val="0"/>
        <w:autoSpaceDN w:val="0"/>
        <w:adjustRightInd w:val="0"/>
        <w:jc w:val="both"/>
        <w:textAlignment w:val="baseline"/>
        <w:rPr>
          <w:rFonts w:cs="Times New Roman"/>
          <w:lang w:val="it-IT"/>
        </w:rPr>
      </w:pPr>
      <w:r w:rsidRPr="00325C98">
        <w:rPr>
          <w:rFonts w:cs="Times New Roman"/>
          <w:i/>
          <w:lang w:val="it-IT"/>
        </w:rPr>
        <w:t xml:space="preserve">     - </w:t>
      </w:r>
      <w:r w:rsidRPr="00325C98">
        <w:rPr>
          <w:rFonts w:cs="Times New Roman"/>
          <w:lang w:val="it-IT"/>
        </w:rPr>
        <w:t>Thi GV</w:t>
      </w:r>
      <w:r w:rsidRPr="00325C98">
        <w:rPr>
          <w:rFonts w:cs="Times New Roman"/>
          <w:i/>
          <w:lang w:val="it-IT"/>
        </w:rPr>
        <w:t>:</w:t>
      </w:r>
      <w:r w:rsidRPr="00325C98">
        <w:rPr>
          <w:rFonts w:cs="Times New Roman"/>
          <w:lang w:val="it-IT"/>
        </w:rPr>
        <w:t xml:space="preserve">100% giáo viên </w:t>
      </w:r>
      <w:r w:rsidR="00885E37" w:rsidRPr="00325C98">
        <w:rPr>
          <w:rFonts w:cs="Times New Roman"/>
          <w:lang w:val="it-IT"/>
        </w:rPr>
        <w:t>3</w:t>
      </w:r>
      <w:r w:rsidR="00AA643D" w:rsidRPr="00325C98">
        <w:rPr>
          <w:rFonts w:cs="Times New Roman"/>
          <w:lang w:val="it-IT"/>
        </w:rPr>
        <w:t xml:space="preserve"> </w:t>
      </w:r>
      <w:r w:rsidRPr="00325C98">
        <w:rPr>
          <w:rFonts w:cs="Times New Roman"/>
          <w:lang w:val="it-IT"/>
        </w:rPr>
        <w:t>tuổi và</w:t>
      </w:r>
      <w:r w:rsidR="00885E37" w:rsidRPr="00325C98">
        <w:rPr>
          <w:rFonts w:cs="Times New Roman"/>
          <w:lang w:val="it-IT"/>
        </w:rPr>
        <w:t xml:space="preserve"> Nhà trẻ</w:t>
      </w:r>
      <w:r w:rsidRPr="00325C98">
        <w:rPr>
          <w:rFonts w:cs="Times New Roman"/>
          <w:lang w:val="it-IT"/>
        </w:rPr>
        <w:t xml:space="preserve"> đủ điều kiện tham gia t</w:t>
      </w:r>
      <w:r w:rsidRPr="00325C98">
        <w:rPr>
          <w:rFonts w:cs="Times New Roman"/>
          <w:lang w:val="vi-VN"/>
        </w:rPr>
        <w:t>hi “Giáo viên</w:t>
      </w:r>
      <w:r w:rsidRPr="00325C98">
        <w:rPr>
          <w:rFonts w:cs="Times New Roman"/>
          <w:lang w:val="it-IT"/>
        </w:rPr>
        <w:t xml:space="preserve"> </w:t>
      </w:r>
      <w:r w:rsidRPr="00325C98">
        <w:rPr>
          <w:rFonts w:cs="Times New Roman"/>
          <w:lang w:val="vi-VN"/>
        </w:rPr>
        <w:t>dạy giỏi”</w:t>
      </w:r>
      <w:r w:rsidRPr="00325C98">
        <w:rPr>
          <w:rFonts w:cs="Times New Roman"/>
          <w:lang w:val="it-IT"/>
        </w:rPr>
        <w:t>cấp trường, có 90</w:t>
      </w:r>
      <w:r w:rsidR="00885E37" w:rsidRPr="00325C98">
        <w:rPr>
          <w:rFonts w:cs="Times New Roman"/>
          <w:lang w:val="it-IT"/>
        </w:rPr>
        <w:t>- 95</w:t>
      </w:r>
      <w:r w:rsidRPr="00325C98">
        <w:rPr>
          <w:rFonts w:cs="Times New Roman"/>
          <w:lang w:val="it-IT"/>
        </w:rPr>
        <w:t>% đạt giáo viên giỏi.</w:t>
      </w:r>
    </w:p>
    <w:p w14:paraId="1152CBC8" w14:textId="77777777" w:rsidR="00F04E25" w:rsidRPr="00325C98" w:rsidRDefault="00F04E25" w:rsidP="000D427A">
      <w:pPr>
        <w:overflowPunct w:val="0"/>
        <w:autoSpaceDE w:val="0"/>
        <w:autoSpaceDN w:val="0"/>
        <w:adjustRightInd w:val="0"/>
        <w:ind w:firstLine="720"/>
        <w:jc w:val="both"/>
        <w:textAlignment w:val="baseline"/>
        <w:rPr>
          <w:rFonts w:cs="Times New Roman"/>
          <w:i/>
          <w:lang w:val="it-IT"/>
        </w:rPr>
      </w:pPr>
      <w:r w:rsidRPr="00325C98">
        <w:rPr>
          <w:rFonts w:cs="Times New Roman"/>
          <w:lang w:val="it-IT"/>
        </w:rPr>
        <w:t xml:space="preserve">- </w:t>
      </w:r>
      <w:r w:rsidR="00AA643D" w:rsidRPr="00325C98">
        <w:rPr>
          <w:rFonts w:cs="Times New Roman"/>
          <w:lang w:val="it-IT"/>
        </w:rPr>
        <w:t xml:space="preserve">Giáo viên </w:t>
      </w:r>
      <w:r w:rsidR="00885E37" w:rsidRPr="00325C98">
        <w:rPr>
          <w:rFonts w:cs="Times New Roman"/>
          <w:lang w:val="it-IT"/>
        </w:rPr>
        <w:t>3</w:t>
      </w:r>
      <w:r w:rsidR="00AA643D" w:rsidRPr="00325C98">
        <w:rPr>
          <w:rFonts w:cs="Times New Roman"/>
          <w:lang w:val="it-IT"/>
        </w:rPr>
        <w:t xml:space="preserve"> tuổi </w:t>
      </w:r>
      <w:r w:rsidRPr="00325C98">
        <w:rPr>
          <w:rFonts w:cs="Times New Roman"/>
          <w:lang w:val="it-IT"/>
        </w:rPr>
        <w:t xml:space="preserve">tham gia </w:t>
      </w:r>
      <w:r w:rsidR="00AA643D" w:rsidRPr="00325C98">
        <w:rPr>
          <w:rFonts w:cs="Times New Roman"/>
          <w:lang w:val="it-IT"/>
        </w:rPr>
        <w:t>thi</w:t>
      </w:r>
      <w:r w:rsidRPr="00325C98">
        <w:rPr>
          <w:rFonts w:cs="Times New Roman"/>
          <w:lang w:val="it-IT"/>
        </w:rPr>
        <w:t xml:space="preserve"> “</w:t>
      </w:r>
      <w:r w:rsidR="00AA643D" w:rsidRPr="00325C98">
        <w:rPr>
          <w:rFonts w:cs="Times New Roman"/>
          <w:lang w:val="it-IT"/>
        </w:rPr>
        <w:t xml:space="preserve">giáo viên </w:t>
      </w:r>
      <w:r w:rsidRPr="00325C98">
        <w:rPr>
          <w:rFonts w:cs="Times New Roman"/>
          <w:lang w:val="it-IT"/>
        </w:rPr>
        <w:t xml:space="preserve">mầm non </w:t>
      </w:r>
      <w:r w:rsidR="00AA643D" w:rsidRPr="00325C98">
        <w:rPr>
          <w:rFonts w:cs="Times New Roman"/>
          <w:lang w:val="it-IT"/>
        </w:rPr>
        <w:t xml:space="preserve">dạy </w:t>
      </w:r>
      <w:r w:rsidRPr="00325C98">
        <w:rPr>
          <w:rFonts w:cs="Times New Roman"/>
          <w:lang w:val="it-IT"/>
        </w:rPr>
        <w:t>giỏi” cấp huyện, đạt kết quả cao.</w:t>
      </w:r>
    </w:p>
    <w:p w14:paraId="306066B6" w14:textId="77777777" w:rsidR="00F04E25" w:rsidRPr="00325C98" w:rsidRDefault="00F04E25" w:rsidP="000D427A">
      <w:pPr>
        <w:overflowPunct w:val="0"/>
        <w:autoSpaceDE w:val="0"/>
        <w:autoSpaceDN w:val="0"/>
        <w:adjustRightInd w:val="0"/>
        <w:ind w:firstLine="720"/>
        <w:jc w:val="both"/>
        <w:textAlignment w:val="baseline"/>
        <w:rPr>
          <w:rFonts w:cs="Times New Roman"/>
          <w:b/>
          <w:lang w:val="it-IT"/>
        </w:rPr>
      </w:pPr>
      <w:r w:rsidRPr="00325C98">
        <w:rPr>
          <w:rFonts w:cs="Times New Roman"/>
          <w:b/>
          <w:lang w:val="it-IT"/>
        </w:rPr>
        <w:t xml:space="preserve">1.8. Tổ chức chuyên đề - </w:t>
      </w:r>
      <w:r w:rsidR="005609F7" w:rsidRPr="00325C98">
        <w:rPr>
          <w:rFonts w:cs="Times New Roman"/>
          <w:b/>
          <w:lang w:val="it-IT"/>
        </w:rPr>
        <w:t>H</w:t>
      </w:r>
      <w:r w:rsidRPr="00325C98">
        <w:rPr>
          <w:rFonts w:cs="Times New Roman"/>
          <w:b/>
          <w:lang w:val="it-IT"/>
        </w:rPr>
        <w:t>ội thảo:</w:t>
      </w:r>
    </w:p>
    <w:p w14:paraId="7D5130A6" w14:textId="77777777" w:rsidR="00F04E25" w:rsidRPr="00325C98" w:rsidRDefault="00F04E25" w:rsidP="000D427A">
      <w:pPr>
        <w:overflowPunct w:val="0"/>
        <w:autoSpaceDE w:val="0"/>
        <w:autoSpaceDN w:val="0"/>
        <w:adjustRightInd w:val="0"/>
        <w:ind w:firstLine="720"/>
        <w:jc w:val="both"/>
        <w:textAlignment w:val="baseline"/>
        <w:rPr>
          <w:rFonts w:cs="Times New Roman"/>
          <w:b/>
          <w:lang w:val="it-IT"/>
        </w:rPr>
      </w:pPr>
      <w:r w:rsidRPr="00325C98">
        <w:rPr>
          <w:rFonts w:cs="Times New Roman"/>
          <w:b/>
          <w:lang w:val="it-IT"/>
        </w:rPr>
        <w:t xml:space="preserve">* </w:t>
      </w:r>
      <w:r w:rsidR="00394CE5" w:rsidRPr="00325C98">
        <w:rPr>
          <w:rFonts w:cs="Times New Roman"/>
          <w:b/>
          <w:lang w:val="it-IT"/>
        </w:rPr>
        <w:t>Sinh hoạt nhóm chuyên môn</w:t>
      </w:r>
      <w:r w:rsidRPr="00325C98">
        <w:rPr>
          <w:rFonts w:cs="Times New Roman"/>
          <w:b/>
          <w:lang w:val="it-IT"/>
        </w:rPr>
        <w:t xml:space="preserve">: </w:t>
      </w:r>
    </w:p>
    <w:p w14:paraId="2EC45D05" w14:textId="20FCDF5B" w:rsidR="00F04E25" w:rsidRPr="00325C98" w:rsidRDefault="00F04E25" w:rsidP="000D427A">
      <w:pPr>
        <w:overflowPunct w:val="0"/>
        <w:autoSpaceDE w:val="0"/>
        <w:autoSpaceDN w:val="0"/>
        <w:adjustRightInd w:val="0"/>
        <w:jc w:val="both"/>
        <w:textAlignment w:val="baseline"/>
        <w:rPr>
          <w:rFonts w:cs="Times New Roman"/>
          <w:lang w:val="de-DE"/>
        </w:rPr>
      </w:pPr>
      <w:r w:rsidRPr="00325C98">
        <w:rPr>
          <w:rFonts w:cs="Times New Roman"/>
          <w:color w:val="FF0000"/>
          <w:lang w:val="it-IT"/>
        </w:rPr>
        <w:t xml:space="preserve">            </w:t>
      </w:r>
      <w:r w:rsidRPr="00325C98">
        <w:rPr>
          <w:rFonts w:cs="Times New Roman"/>
          <w:lang w:val="de-DE"/>
        </w:rPr>
        <w:t xml:space="preserve">- </w:t>
      </w:r>
      <w:r w:rsidR="00394CE5" w:rsidRPr="00325C98">
        <w:rPr>
          <w:rFonts w:cs="Times New Roman"/>
          <w:lang w:val="de-DE"/>
        </w:rPr>
        <w:t xml:space="preserve">Thực hiện </w:t>
      </w:r>
      <w:r w:rsidR="00394CE5" w:rsidRPr="00325C98">
        <w:rPr>
          <w:rFonts w:cs="Times New Roman"/>
          <w:b/>
          <w:lang w:val="it-IT"/>
        </w:rPr>
        <w:t xml:space="preserve">Sinh hoạt nhóm chuyên môn theo nghiên cứu bài học </w:t>
      </w:r>
      <w:r w:rsidRPr="00325C98">
        <w:rPr>
          <w:rFonts w:cs="Times New Roman"/>
          <w:lang w:val="de-DE"/>
        </w:rPr>
        <w:t xml:space="preserve">và  Xây dựng </w:t>
      </w:r>
      <w:r w:rsidR="00680FA0" w:rsidRPr="00325C98">
        <w:rPr>
          <w:rFonts w:cs="Times New Roman"/>
          <w:lang w:val="de-DE"/>
        </w:rPr>
        <w:t>môi trườ</w:t>
      </w:r>
      <w:r w:rsidR="00394CE5" w:rsidRPr="00325C98">
        <w:rPr>
          <w:rFonts w:cs="Times New Roman"/>
          <w:lang w:val="de-DE"/>
        </w:rPr>
        <w:t>ng GD Lấy trẻ làm trung tâm.</w:t>
      </w:r>
      <w:r w:rsidRPr="00325C98">
        <w:rPr>
          <w:rFonts w:cs="Times New Roman"/>
          <w:lang w:val="de-DE"/>
        </w:rPr>
        <w:t xml:space="preserve"> </w:t>
      </w:r>
    </w:p>
    <w:p w14:paraId="3E316774" w14:textId="77777777" w:rsidR="00F04E25" w:rsidRPr="00325C98" w:rsidRDefault="00F04E25" w:rsidP="000D427A">
      <w:pPr>
        <w:overflowPunct w:val="0"/>
        <w:autoSpaceDE w:val="0"/>
        <w:autoSpaceDN w:val="0"/>
        <w:adjustRightInd w:val="0"/>
        <w:ind w:firstLine="720"/>
        <w:jc w:val="both"/>
        <w:textAlignment w:val="baseline"/>
        <w:rPr>
          <w:rFonts w:cs="Times New Roman"/>
          <w:spacing w:val="-2"/>
          <w:lang w:val="de-DE"/>
        </w:rPr>
      </w:pPr>
      <w:r w:rsidRPr="00325C98">
        <w:rPr>
          <w:rFonts w:cs="Times New Roman"/>
          <w:b/>
          <w:lang w:val="de-DE"/>
        </w:rPr>
        <w:t>* Hội thảo</w:t>
      </w:r>
      <w:r w:rsidRPr="00325C98">
        <w:rPr>
          <w:rFonts w:cs="Times New Roman"/>
          <w:lang w:val="de-DE"/>
        </w:rPr>
        <w:t>:</w:t>
      </w:r>
      <w:r w:rsidRPr="00325C98">
        <w:rPr>
          <w:rFonts w:cs="Times New Roman"/>
          <w:spacing w:val="-2"/>
          <w:lang w:val="de-DE"/>
        </w:rPr>
        <w:t xml:space="preserve"> </w:t>
      </w:r>
    </w:p>
    <w:p w14:paraId="085A906E" w14:textId="77777777" w:rsidR="00F04E25" w:rsidRPr="00325C98" w:rsidRDefault="005B03E3" w:rsidP="000D427A">
      <w:pPr>
        <w:jc w:val="both"/>
        <w:rPr>
          <w:rFonts w:cs="Times New Roman"/>
          <w:color w:val="000000"/>
          <w:lang w:val="de-DE"/>
        </w:rPr>
      </w:pPr>
      <w:r w:rsidRPr="00325C98">
        <w:rPr>
          <w:rFonts w:cs="Times New Roman"/>
          <w:spacing w:val="-2"/>
          <w:lang w:val="de-DE"/>
        </w:rPr>
        <w:t xml:space="preserve">    </w:t>
      </w:r>
      <w:r w:rsidR="00F04E25" w:rsidRPr="00325C98">
        <w:rPr>
          <w:rFonts w:cs="Times New Roman"/>
          <w:spacing w:val="-2"/>
          <w:lang w:val="de-DE"/>
        </w:rPr>
        <w:t xml:space="preserve">- </w:t>
      </w:r>
      <w:r w:rsidR="00F04E25" w:rsidRPr="00325C98">
        <w:rPr>
          <w:rFonts w:cs="Times New Roman"/>
          <w:color w:val="000000"/>
          <w:spacing w:val="-2"/>
          <w:lang w:val="de-DE"/>
        </w:rPr>
        <w:t>Tổ chức Hội thảo “Xây dựng trường mầm non</w:t>
      </w:r>
      <w:r w:rsidR="00885E37" w:rsidRPr="00325C98">
        <w:rPr>
          <w:rFonts w:cs="Times New Roman"/>
          <w:color w:val="000000"/>
          <w:spacing w:val="-2"/>
          <w:lang w:val="de-DE"/>
        </w:rPr>
        <w:t xml:space="preserve"> </w:t>
      </w:r>
      <w:r w:rsidR="00F04E25" w:rsidRPr="00325C98">
        <w:rPr>
          <w:rFonts w:cs="Times New Roman"/>
          <w:color w:val="000000"/>
          <w:spacing w:val="-2"/>
          <w:lang w:val="de-DE"/>
        </w:rPr>
        <w:t xml:space="preserve"> lấy trẻ làm trung tâm” giai đoạn 2021-2025 và Chủ đề năm học “ Xây dựng </w:t>
      </w:r>
      <w:r w:rsidR="007A7EB0" w:rsidRPr="00325C98">
        <w:rPr>
          <w:rFonts w:cs="Times New Roman"/>
          <w:color w:val="000000"/>
          <w:spacing w:val="-2"/>
          <w:lang w:val="de-DE"/>
        </w:rPr>
        <w:t>trường mầm non hạnh phúc, lấy trẻ làm trung tâm</w:t>
      </w:r>
      <w:r w:rsidR="00F04E25" w:rsidRPr="00325C98">
        <w:rPr>
          <w:rFonts w:cs="Times New Roman"/>
          <w:color w:val="000000"/>
          <w:spacing w:val="-2"/>
          <w:lang w:val="de-DE"/>
        </w:rPr>
        <w:t>”.</w:t>
      </w:r>
    </w:p>
    <w:p w14:paraId="156383C9" w14:textId="77777777" w:rsidR="005B03E3" w:rsidRPr="00325C98" w:rsidRDefault="00F04E25" w:rsidP="000D427A">
      <w:pPr>
        <w:overflowPunct w:val="0"/>
        <w:autoSpaceDE w:val="0"/>
        <w:autoSpaceDN w:val="0"/>
        <w:adjustRightInd w:val="0"/>
        <w:ind w:firstLine="720"/>
        <w:jc w:val="both"/>
        <w:textAlignment w:val="baseline"/>
        <w:rPr>
          <w:rFonts w:cs="Times New Roman"/>
          <w:b/>
          <w:lang w:val="it-IT" w:eastAsia="vi-VN"/>
        </w:rPr>
      </w:pPr>
      <w:r w:rsidRPr="00325C98">
        <w:rPr>
          <w:rFonts w:cs="Times New Roman"/>
          <w:b/>
          <w:lang w:val="it-IT" w:eastAsia="vi-VN"/>
        </w:rPr>
        <w:t>1.9. Công tác viết sáng kiến</w:t>
      </w:r>
    </w:p>
    <w:p w14:paraId="25C375DC" w14:textId="77777777" w:rsidR="00F04E25" w:rsidRPr="00325C98" w:rsidRDefault="005B03E3" w:rsidP="000D427A">
      <w:pPr>
        <w:overflowPunct w:val="0"/>
        <w:autoSpaceDE w:val="0"/>
        <w:autoSpaceDN w:val="0"/>
        <w:adjustRightInd w:val="0"/>
        <w:jc w:val="both"/>
        <w:textAlignment w:val="baseline"/>
        <w:rPr>
          <w:rFonts w:cs="Times New Roman"/>
          <w:b/>
          <w:lang w:val="it-IT" w:eastAsia="vi-VN"/>
        </w:rPr>
      </w:pPr>
      <w:r w:rsidRPr="00325C98">
        <w:rPr>
          <w:rFonts w:cs="Times New Roman"/>
          <w:color w:val="000000"/>
          <w:lang w:val="it-IT"/>
        </w:rPr>
        <w:lastRenderedPageBreak/>
        <w:t xml:space="preserve"> </w:t>
      </w:r>
      <w:r w:rsidR="00F04E25" w:rsidRPr="00325C98">
        <w:rPr>
          <w:rFonts w:cs="Times New Roman"/>
          <w:color w:val="000000"/>
          <w:lang w:val="it-IT"/>
        </w:rPr>
        <w:t xml:space="preserve">- 100% CB,GV, NV tham gia viết sáng kiến cấp trường. Phấn đấu có </w:t>
      </w:r>
      <w:r w:rsidR="00991617" w:rsidRPr="00325C98">
        <w:rPr>
          <w:rFonts w:cs="Times New Roman"/>
          <w:color w:val="000000"/>
          <w:lang w:val="it-IT"/>
        </w:rPr>
        <w:t>10-12</w:t>
      </w:r>
      <w:r w:rsidR="00F04E25" w:rsidRPr="00325C98">
        <w:rPr>
          <w:rFonts w:cs="Times New Roman"/>
          <w:color w:val="000000"/>
          <w:lang w:val="it-IT"/>
        </w:rPr>
        <w:t xml:space="preserve"> sáng kiến gửi cấp huyện và được công nhậ</w:t>
      </w:r>
      <w:r w:rsidRPr="00325C98">
        <w:rPr>
          <w:rFonts w:cs="Times New Roman"/>
          <w:color w:val="000000"/>
          <w:lang w:val="it-IT"/>
        </w:rPr>
        <w:t xml:space="preserve">n. Có </w:t>
      </w:r>
      <w:r w:rsidR="00F04E25" w:rsidRPr="00325C98">
        <w:rPr>
          <w:rFonts w:cs="Times New Roman"/>
          <w:color w:val="000000"/>
          <w:lang w:val="it-IT"/>
        </w:rPr>
        <w:t>1-2 sáng kiến được công nhận cấp ngành.</w:t>
      </w:r>
    </w:p>
    <w:p w14:paraId="568D4978" w14:textId="77777777" w:rsidR="00F04E25" w:rsidRPr="00325C98" w:rsidRDefault="00F04E25" w:rsidP="000D427A">
      <w:pPr>
        <w:overflowPunct w:val="0"/>
        <w:autoSpaceDE w:val="0"/>
        <w:autoSpaceDN w:val="0"/>
        <w:adjustRightInd w:val="0"/>
        <w:ind w:firstLine="720"/>
        <w:jc w:val="both"/>
        <w:textAlignment w:val="baseline"/>
        <w:rPr>
          <w:rFonts w:cs="Times New Roman"/>
          <w:b/>
          <w:lang w:val="it-IT"/>
        </w:rPr>
      </w:pPr>
      <w:r w:rsidRPr="00325C98">
        <w:rPr>
          <w:rFonts w:cs="Times New Roman"/>
          <w:b/>
          <w:lang w:val="it-IT"/>
        </w:rPr>
        <w:t>1.10. Công tác KĐCLGD, trường Chuẩn QG</w:t>
      </w:r>
    </w:p>
    <w:p w14:paraId="0548648D" w14:textId="77777777" w:rsidR="00F04E25" w:rsidRPr="00325C98" w:rsidRDefault="00F04E25" w:rsidP="000D427A">
      <w:pPr>
        <w:tabs>
          <w:tab w:val="left" w:pos="720"/>
        </w:tabs>
        <w:jc w:val="both"/>
        <w:rPr>
          <w:rFonts w:cs="Times New Roman"/>
          <w:color w:val="000000"/>
          <w:lang w:val="de-DE"/>
        </w:rPr>
      </w:pPr>
      <w:r w:rsidRPr="00325C98">
        <w:rPr>
          <w:rFonts w:cs="Times New Roman"/>
          <w:color w:val="000000"/>
          <w:lang w:val="de-DE"/>
        </w:rPr>
        <w:t xml:space="preserve"> - Tiếp tục duy trì trường chuẩn Quốc gia mức độ I, kiểm định chất lượng giáo dục cấp độ 2.</w:t>
      </w:r>
    </w:p>
    <w:p w14:paraId="45463489" w14:textId="77777777" w:rsidR="00F04E25" w:rsidRPr="00325C98" w:rsidRDefault="00F04E25" w:rsidP="000D427A">
      <w:pPr>
        <w:tabs>
          <w:tab w:val="left" w:pos="720"/>
        </w:tabs>
        <w:jc w:val="both"/>
        <w:rPr>
          <w:rFonts w:cs="Times New Roman"/>
          <w:b/>
          <w:bCs/>
          <w:lang w:val="vi-VN"/>
        </w:rPr>
      </w:pPr>
      <w:r w:rsidRPr="00325C98">
        <w:rPr>
          <w:rFonts w:cs="Times New Roman"/>
          <w:b/>
          <w:lang w:val="it-IT"/>
        </w:rPr>
        <w:tab/>
        <w:t xml:space="preserve">1.11. </w:t>
      </w:r>
      <w:r w:rsidRPr="00325C98">
        <w:rPr>
          <w:rFonts w:cs="Times New Roman"/>
          <w:b/>
          <w:bCs/>
          <w:lang w:val="vi-VN"/>
        </w:rPr>
        <w:t>Phát triển đội ngũ cán bộ quản lý và giáo viên</w:t>
      </w:r>
    </w:p>
    <w:p w14:paraId="315A5844" w14:textId="77777777" w:rsidR="00F04E25" w:rsidRPr="00325C98" w:rsidRDefault="00F04E25" w:rsidP="000D427A">
      <w:pPr>
        <w:ind w:firstLine="720"/>
        <w:jc w:val="both"/>
        <w:rPr>
          <w:rFonts w:cs="Times New Roman"/>
          <w:lang w:val="it-IT"/>
        </w:rPr>
      </w:pPr>
      <w:r w:rsidRPr="00325C98">
        <w:rPr>
          <w:rFonts w:cs="Times New Roman"/>
          <w:lang w:val="it-IT"/>
        </w:rPr>
        <w:t>- Duy tri số giáo viên hiện có 1,6 cô/ nhóm lớp, tham mưu đề nghị được tuyển dụng, đảm bảo số giáo viên được giao.</w:t>
      </w:r>
    </w:p>
    <w:p w14:paraId="71F90324" w14:textId="77777777" w:rsidR="00F04E25" w:rsidRPr="00325C98" w:rsidRDefault="00F04E25" w:rsidP="000D427A">
      <w:pPr>
        <w:ind w:firstLine="720"/>
        <w:jc w:val="both"/>
        <w:rPr>
          <w:rFonts w:cs="Times New Roman"/>
          <w:lang w:val="it-IT"/>
        </w:rPr>
      </w:pPr>
      <w:r w:rsidRPr="00325C98">
        <w:rPr>
          <w:rFonts w:cs="Times New Roman"/>
          <w:lang w:val="it-IT"/>
        </w:rPr>
        <w:t>- 100% cán bộ giáo viên được bồi dưỡng nâng cao trình độ chuyên môn.</w:t>
      </w:r>
    </w:p>
    <w:p w14:paraId="78FA5F21" w14:textId="77777777" w:rsidR="00F04E25" w:rsidRPr="00325C98" w:rsidRDefault="00F04E25" w:rsidP="000D427A">
      <w:pPr>
        <w:ind w:firstLine="720"/>
        <w:jc w:val="both"/>
        <w:rPr>
          <w:rFonts w:cs="Times New Roman"/>
          <w:color w:val="000000"/>
          <w:lang w:val="it-IT"/>
        </w:rPr>
      </w:pPr>
      <w:r w:rsidRPr="00325C98">
        <w:rPr>
          <w:rFonts w:cs="Times New Roman"/>
          <w:color w:val="000000"/>
          <w:lang w:val="it-IT"/>
        </w:rPr>
        <w:t>-</w:t>
      </w:r>
      <w:r w:rsidRPr="00325C98">
        <w:rPr>
          <w:rFonts w:cs="Times New Roman"/>
          <w:color w:val="FF0000"/>
          <w:lang w:val="it-IT"/>
        </w:rPr>
        <w:t xml:space="preserve"> </w:t>
      </w:r>
      <w:r w:rsidRPr="00325C98">
        <w:rPr>
          <w:rFonts w:cs="Times New Roman"/>
          <w:color w:val="000000"/>
          <w:lang w:val="it-IT"/>
        </w:rPr>
        <w:t>Cuối năm học 100% giáo viên đạt trình độ chuẩn, trên chuẩn 90%; có 100% giáo viên đạt chuẩn nghề nghiệp từ loại khá trở lên; 98% CBGV-NV được xếp loại viên chức và người lao động hoàn thành tốt nhiệm vụ trở lên.</w:t>
      </w:r>
    </w:p>
    <w:p w14:paraId="38207A49" w14:textId="77777777" w:rsidR="00F04E25" w:rsidRPr="00325C98" w:rsidRDefault="00F04E25" w:rsidP="000D427A">
      <w:pPr>
        <w:overflowPunct w:val="0"/>
        <w:autoSpaceDE w:val="0"/>
        <w:autoSpaceDN w:val="0"/>
        <w:adjustRightInd w:val="0"/>
        <w:ind w:firstLine="720"/>
        <w:jc w:val="both"/>
        <w:textAlignment w:val="baseline"/>
        <w:rPr>
          <w:rFonts w:cs="Times New Roman"/>
          <w:lang w:val="it-IT"/>
        </w:rPr>
      </w:pPr>
      <w:r w:rsidRPr="00325C98">
        <w:rPr>
          <w:rFonts w:cs="Times New Roman"/>
          <w:lang w:val="it-IT"/>
        </w:rPr>
        <w:t xml:space="preserve">- Kết nạp mới </w:t>
      </w:r>
      <w:r w:rsidR="00991617" w:rsidRPr="00325C98">
        <w:rPr>
          <w:rFonts w:cs="Times New Roman"/>
          <w:lang w:val="it-IT"/>
        </w:rPr>
        <w:t>1 - 2</w:t>
      </w:r>
      <w:r w:rsidR="00AA643D" w:rsidRPr="00325C98">
        <w:rPr>
          <w:rFonts w:cs="Times New Roman"/>
          <w:lang w:val="it-IT"/>
        </w:rPr>
        <w:t xml:space="preserve"> </w:t>
      </w:r>
      <w:r w:rsidRPr="00325C98">
        <w:rPr>
          <w:rFonts w:cs="Times New Roman"/>
          <w:lang w:val="it-IT"/>
        </w:rPr>
        <w:t>đ/c Đảng viên. Giới thiệu 1-2  đ/c tham gia bồi dưỡng cảm tình Đảng kết nạp năm 202</w:t>
      </w:r>
      <w:r w:rsidR="00885E37" w:rsidRPr="00325C98">
        <w:rPr>
          <w:rFonts w:cs="Times New Roman"/>
          <w:lang w:val="it-IT"/>
        </w:rPr>
        <w:t>4</w:t>
      </w:r>
      <w:r w:rsidRPr="00325C98">
        <w:rPr>
          <w:rFonts w:cs="Times New Roman"/>
          <w:lang w:val="it-IT"/>
        </w:rPr>
        <w:t>.</w:t>
      </w:r>
    </w:p>
    <w:p w14:paraId="510021C1" w14:textId="77777777" w:rsidR="00F04E25" w:rsidRPr="00325C98" w:rsidRDefault="00F04E25" w:rsidP="000D427A">
      <w:pPr>
        <w:ind w:firstLine="720"/>
        <w:jc w:val="both"/>
        <w:rPr>
          <w:rFonts w:cs="Times New Roman"/>
          <w:b/>
          <w:color w:val="000000"/>
        </w:rPr>
      </w:pPr>
      <w:r w:rsidRPr="00325C98">
        <w:rPr>
          <w:rFonts w:cs="Times New Roman"/>
          <w:b/>
          <w:color w:val="000000"/>
          <w:lang w:val="it-IT"/>
        </w:rPr>
        <w:t>1.</w:t>
      </w:r>
      <w:r w:rsidRPr="00325C98">
        <w:rPr>
          <w:rFonts w:cs="Times New Roman"/>
          <w:b/>
          <w:color w:val="000000"/>
          <w:lang w:val="vi-VN"/>
        </w:rPr>
        <w:t xml:space="preserve">12. Công tác phòng chống dịch bệnh </w:t>
      </w:r>
      <w:r w:rsidR="00295AE7" w:rsidRPr="00325C98">
        <w:rPr>
          <w:rFonts w:cs="Times New Roman"/>
          <w:b/>
          <w:color w:val="000000"/>
        </w:rPr>
        <w:t>cho trẻ ở trường mầm non:</w:t>
      </w:r>
    </w:p>
    <w:p w14:paraId="0D1BBDC9" w14:textId="77777777" w:rsidR="00F04E25" w:rsidRPr="00325C98" w:rsidRDefault="00F04E25" w:rsidP="000D427A">
      <w:pPr>
        <w:ind w:firstLine="720"/>
        <w:jc w:val="both"/>
        <w:rPr>
          <w:rFonts w:cs="Times New Roman"/>
          <w:color w:val="000000"/>
        </w:rPr>
      </w:pPr>
      <w:r w:rsidRPr="00325C98">
        <w:rPr>
          <w:rFonts w:cs="Times New Roman"/>
          <w:color w:val="000000"/>
          <w:lang w:val="vi-VN"/>
        </w:rPr>
        <w:t xml:space="preserve">- Cán bộ, giáo viên, nhân viên tiếp tục thực hiện tốt </w:t>
      </w:r>
      <w:r w:rsidR="00295AE7" w:rsidRPr="00325C98">
        <w:rPr>
          <w:rFonts w:cs="Times New Roman"/>
          <w:color w:val="000000"/>
        </w:rPr>
        <w:t>khi có</w:t>
      </w:r>
      <w:r w:rsidRPr="00325C98">
        <w:rPr>
          <w:rFonts w:cs="Times New Roman"/>
          <w:color w:val="000000"/>
          <w:lang w:val="vi-VN"/>
        </w:rPr>
        <w:t xml:space="preserve"> văn bản chỉ đạ</w:t>
      </w:r>
      <w:r w:rsidR="00AA643D" w:rsidRPr="00325C98">
        <w:rPr>
          <w:rFonts w:cs="Times New Roman"/>
          <w:color w:val="000000"/>
          <w:lang w:val="vi-VN"/>
        </w:rPr>
        <w:t>o thực hiện công tác phòng chống dịch bệnh</w:t>
      </w:r>
      <w:r w:rsidR="00295AE7" w:rsidRPr="00325C98">
        <w:rPr>
          <w:rFonts w:cs="Times New Roman"/>
          <w:color w:val="000000"/>
        </w:rPr>
        <w:t xml:space="preserve"> của trẻ trong nhà trường.</w:t>
      </w:r>
    </w:p>
    <w:p w14:paraId="7C4C853C" w14:textId="77777777" w:rsidR="00F04E25" w:rsidRPr="00325C98" w:rsidRDefault="00F04E25" w:rsidP="000D427A">
      <w:pPr>
        <w:ind w:firstLine="720"/>
        <w:jc w:val="both"/>
        <w:rPr>
          <w:rFonts w:cs="Times New Roman"/>
          <w:color w:val="000000"/>
          <w:lang w:val="vi-VN"/>
        </w:rPr>
      </w:pPr>
      <w:r w:rsidRPr="00325C98">
        <w:rPr>
          <w:rFonts w:cs="Times New Roman"/>
          <w:color w:val="000000"/>
          <w:lang w:val="vi-VN"/>
        </w:rPr>
        <w:t>- Các nhóm lớp thực hiện đầy đủ các quy định phòng chống dịch khi cô và trẻ đến trường, báo cáo kịp thời sức khỏe của cô và trẻ, đảm bảo không có dịch bệnh xảy ra tại trường.</w:t>
      </w:r>
    </w:p>
    <w:p w14:paraId="1EA03800" w14:textId="77777777" w:rsidR="00F04E25" w:rsidRPr="00325C98" w:rsidRDefault="00F04E25" w:rsidP="000D427A">
      <w:pPr>
        <w:ind w:firstLine="720"/>
        <w:jc w:val="both"/>
        <w:rPr>
          <w:rFonts w:cs="Times New Roman"/>
          <w:color w:val="000000"/>
          <w:lang w:val="vi-VN"/>
        </w:rPr>
      </w:pPr>
      <w:r w:rsidRPr="00325C98">
        <w:rPr>
          <w:rFonts w:cs="Times New Roman"/>
          <w:color w:val="000000"/>
          <w:lang w:val="vi-VN"/>
        </w:rPr>
        <w:t>- Trường rà soát, bổ sung kịp thời các trang thiết bị trong phòng chống</w:t>
      </w:r>
      <w:r w:rsidR="00295AE7" w:rsidRPr="00325C98">
        <w:rPr>
          <w:rFonts w:cs="Times New Roman"/>
          <w:color w:val="000000"/>
        </w:rPr>
        <w:t xml:space="preserve"> các loại </w:t>
      </w:r>
      <w:r w:rsidRPr="00325C98">
        <w:rPr>
          <w:rFonts w:cs="Times New Roman"/>
          <w:color w:val="000000"/>
          <w:lang w:val="vi-VN"/>
        </w:rPr>
        <w:t xml:space="preserve"> dịch bệnh </w:t>
      </w:r>
      <w:r w:rsidR="00295AE7" w:rsidRPr="00325C98">
        <w:rPr>
          <w:rFonts w:cs="Times New Roman"/>
          <w:color w:val="000000"/>
        </w:rPr>
        <w:t>cho trẻ trong trường mầm non</w:t>
      </w:r>
      <w:r w:rsidRPr="00325C98">
        <w:rPr>
          <w:rFonts w:cs="Times New Roman"/>
          <w:color w:val="000000"/>
          <w:lang w:val="vi-VN"/>
        </w:rPr>
        <w:t xml:space="preserve">. </w:t>
      </w:r>
    </w:p>
    <w:p w14:paraId="03910C61" w14:textId="77777777" w:rsidR="00F57E68" w:rsidRPr="00325C98" w:rsidRDefault="00F54146" w:rsidP="000D427A">
      <w:pPr>
        <w:jc w:val="both"/>
        <w:rPr>
          <w:rFonts w:cs="Times New Roman"/>
          <w:b/>
        </w:rPr>
      </w:pPr>
      <w:r w:rsidRPr="00325C98">
        <w:rPr>
          <w:rFonts w:cs="Times New Roman"/>
          <w:b/>
          <w:lang w:val="it-IT"/>
        </w:rPr>
        <w:tab/>
      </w:r>
      <w:r w:rsidR="00444B20" w:rsidRPr="00325C98">
        <w:rPr>
          <w:rFonts w:cs="Times New Roman"/>
          <w:b/>
        </w:rPr>
        <w:t>1.</w:t>
      </w:r>
      <w:r w:rsidR="00F04E25" w:rsidRPr="00325C98">
        <w:rPr>
          <w:rFonts w:cs="Times New Roman"/>
          <w:b/>
        </w:rPr>
        <w:t>13</w:t>
      </w:r>
      <w:r w:rsidR="006C157F" w:rsidRPr="00325C98">
        <w:rPr>
          <w:rFonts w:cs="Times New Roman"/>
          <w:b/>
        </w:rPr>
        <w:t>.</w:t>
      </w:r>
      <w:r w:rsidR="00F57E68" w:rsidRPr="00325C98">
        <w:rPr>
          <w:rFonts w:cs="Times New Roman"/>
          <w:b/>
        </w:rPr>
        <w:t xml:space="preserve"> Các danh hiệu thi đua.</w:t>
      </w:r>
    </w:p>
    <w:p w14:paraId="6E949770" w14:textId="77777777" w:rsidR="00F04E25" w:rsidRPr="00325C98" w:rsidRDefault="00F54146" w:rsidP="000D427A">
      <w:pPr>
        <w:jc w:val="both"/>
        <w:rPr>
          <w:rFonts w:cs="Times New Roman"/>
          <w:lang w:val="nl-NL"/>
        </w:rPr>
      </w:pPr>
      <w:r w:rsidRPr="00325C98">
        <w:rPr>
          <w:rFonts w:cs="Times New Roman"/>
        </w:rPr>
        <w:tab/>
      </w:r>
      <w:r w:rsidR="00F04E25" w:rsidRPr="00325C98">
        <w:rPr>
          <w:rFonts w:cs="Times New Roman"/>
          <w:lang w:val="nl-NL"/>
        </w:rPr>
        <w:t xml:space="preserve">- </w:t>
      </w:r>
      <w:r w:rsidR="00F04E25" w:rsidRPr="00325C98">
        <w:rPr>
          <w:rFonts w:cs="Times New Roman"/>
          <w:b/>
          <w:lang w:val="nl-NL"/>
        </w:rPr>
        <w:t>Tập thể:</w:t>
      </w:r>
    </w:p>
    <w:p w14:paraId="5582985A" w14:textId="77777777" w:rsidR="00F04E25" w:rsidRPr="00325C98" w:rsidRDefault="00F04E25" w:rsidP="000D427A">
      <w:pPr>
        <w:ind w:firstLine="720"/>
        <w:rPr>
          <w:rFonts w:cs="Times New Roman"/>
          <w:color w:val="000000"/>
          <w:lang w:val="nl-NL"/>
        </w:rPr>
      </w:pPr>
      <w:r w:rsidRPr="00325C98">
        <w:rPr>
          <w:rFonts w:cs="Times New Roman"/>
          <w:color w:val="000000"/>
          <w:lang w:val="nl-NL"/>
        </w:rPr>
        <w:t>+ Đạt danh hiệu</w:t>
      </w:r>
      <w:r w:rsidR="005609F7" w:rsidRPr="00325C98">
        <w:rPr>
          <w:rFonts w:cs="Times New Roman"/>
          <w:color w:val="000000"/>
          <w:lang w:val="nl-NL"/>
        </w:rPr>
        <w:t xml:space="preserve"> trường:</w:t>
      </w:r>
      <w:r w:rsidRPr="00325C98">
        <w:rPr>
          <w:rFonts w:cs="Times New Roman"/>
          <w:color w:val="000000"/>
          <w:lang w:val="nl-NL"/>
        </w:rPr>
        <w:t xml:space="preserve"> Tập thể </w:t>
      </w:r>
      <w:r w:rsidR="00AA643D" w:rsidRPr="00325C98">
        <w:rPr>
          <w:rFonts w:cs="Times New Roman"/>
          <w:color w:val="000000"/>
          <w:lang w:val="nl-NL"/>
        </w:rPr>
        <w:t>Lao động</w:t>
      </w:r>
      <w:r w:rsidRPr="00325C98">
        <w:rPr>
          <w:rFonts w:cs="Times New Roman"/>
          <w:color w:val="000000"/>
          <w:lang w:val="nl-NL"/>
        </w:rPr>
        <w:t xml:space="preserve"> tiên tiến.</w:t>
      </w:r>
    </w:p>
    <w:p w14:paraId="0E1B877F" w14:textId="77777777" w:rsidR="00F04E25" w:rsidRPr="00325C98" w:rsidRDefault="00F04E25" w:rsidP="000D427A">
      <w:pPr>
        <w:ind w:firstLine="720"/>
        <w:rPr>
          <w:rFonts w:cs="Times New Roman"/>
          <w:color w:val="000000"/>
          <w:lang w:val="nl-NL"/>
        </w:rPr>
      </w:pPr>
      <w:r w:rsidRPr="00325C98">
        <w:rPr>
          <w:rFonts w:cs="Times New Roman"/>
          <w:color w:val="000000"/>
          <w:lang w:val="nl-NL"/>
        </w:rPr>
        <w:t>+ Chi bộ trong sạch vững mạnh.</w:t>
      </w:r>
    </w:p>
    <w:p w14:paraId="5129BB99" w14:textId="77777777" w:rsidR="00F04E25" w:rsidRPr="00325C98" w:rsidRDefault="00F04E25" w:rsidP="000D427A">
      <w:pPr>
        <w:ind w:firstLine="720"/>
        <w:rPr>
          <w:rFonts w:cs="Times New Roman"/>
          <w:color w:val="000000"/>
          <w:lang w:val="nl-NL"/>
        </w:rPr>
      </w:pPr>
      <w:r w:rsidRPr="00325C98">
        <w:rPr>
          <w:rFonts w:cs="Times New Roman"/>
          <w:color w:val="000000"/>
          <w:lang w:val="nl-NL"/>
        </w:rPr>
        <w:t>+ Công đoàn đạt vững mạnh xuất sắc.</w:t>
      </w:r>
    </w:p>
    <w:p w14:paraId="490EB9B8" w14:textId="77777777" w:rsidR="00F04E25" w:rsidRPr="00325C98" w:rsidRDefault="00F04E25" w:rsidP="000D427A">
      <w:pPr>
        <w:ind w:firstLine="720"/>
        <w:rPr>
          <w:rFonts w:cs="Times New Roman"/>
          <w:color w:val="000000"/>
          <w:lang w:val="nl-NL"/>
        </w:rPr>
      </w:pPr>
      <w:r w:rsidRPr="00325C98">
        <w:rPr>
          <w:rFonts w:cs="Times New Roman"/>
          <w:color w:val="000000"/>
          <w:lang w:val="nl-NL"/>
        </w:rPr>
        <w:t>+ Chi đoàn TN đạt vững mạnh xuất sắc.</w:t>
      </w:r>
    </w:p>
    <w:p w14:paraId="54F79937" w14:textId="77777777" w:rsidR="00F04E25" w:rsidRPr="00325C98" w:rsidRDefault="00F04E25" w:rsidP="000D427A">
      <w:pPr>
        <w:ind w:firstLine="720"/>
        <w:jc w:val="both"/>
        <w:rPr>
          <w:rFonts w:cs="Times New Roman"/>
          <w:color w:val="000000"/>
          <w:lang w:val="nl-NL"/>
        </w:rPr>
      </w:pPr>
      <w:r w:rsidRPr="00325C98">
        <w:rPr>
          <w:rFonts w:cs="Times New Roman"/>
          <w:color w:val="000000"/>
          <w:lang w:val="nl-NL"/>
        </w:rPr>
        <w:t xml:space="preserve">- </w:t>
      </w:r>
      <w:r w:rsidRPr="00325C98">
        <w:rPr>
          <w:rFonts w:cs="Times New Roman"/>
          <w:b/>
          <w:color w:val="000000"/>
          <w:lang w:val="nl-NL"/>
        </w:rPr>
        <w:t>Cá nhân:</w:t>
      </w:r>
      <w:r w:rsidRPr="00325C98">
        <w:rPr>
          <w:rFonts w:cs="Times New Roman"/>
          <w:color w:val="000000"/>
          <w:lang w:val="nl-NL"/>
        </w:rPr>
        <w:t xml:space="preserve"> 100% CB, GV, NV đăng ký thi đua. Tỷ lệ đạt danh hiệu thi đua từ LĐTT trở lên đạt </w:t>
      </w:r>
      <w:r w:rsidR="00885E37" w:rsidRPr="00325C98">
        <w:rPr>
          <w:rFonts w:cs="Times New Roman"/>
          <w:color w:val="000000"/>
          <w:lang w:val="nl-NL"/>
        </w:rPr>
        <w:t>100</w:t>
      </w:r>
      <w:r w:rsidRPr="00325C98">
        <w:rPr>
          <w:rFonts w:cs="Times New Roman"/>
          <w:color w:val="000000"/>
          <w:lang w:val="nl-NL"/>
        </w:rPr>
        <w:t>% trở lên.</w:t>
      </w:r>
    </w:p>
    <w:p w14:paraId="39BDB6DC" w14:textId="77777777" w:rsidR="00F04E25" w:rsidRPr="00325C98" w:rsidRDefault="00F04E25" w:rsidP="000D427A">
      <w:pPr>
        <w:ind w:firstLine="720"/>
        <w:rPr>
          <w:rFonts w:cs="Times New Roman"/>
          <w:lang w:val="nl-NL"/>
        </w:rPr>
      </w:pPr>
      <w:r w:rsidRPr="00325C98">
        <w:rPr>
          <w:rFonts w:cs="Times New Roman"/>
          <w:lang w:val="nl-NL"/>
        </w:rPr>
        <w:t xml:space="preserve">+ Chiến sỹ thi đua cấp tỉnh: </w:t>
      </w:r>
      <w:r w:rsidR="00F6006B" w:rsidRPr="00325C98">
        <w:rPr>
          <w:rFonts w:cs="Times New Roman"/>
          <w:lang w:val="nl-NL"/>
        </w:rPr>
        <w:t xml:space="preserve">0 </w:t>
      </w:r>
      <w:r w:rsidRPr="00325C98">
        <w:rPr>
          <w:rFonts w:cs="Times New Roman"/>
          <w:lang w:val="nl-NL"/>
        </w:rPr>
        <w:t>đ/c</w:t>
      </w:r>
    </w:p>
    <w:p w14:paraId="3E1CF4A2" w14:textId="77777777" w:rsidR="00F04E25" w:rsidRPr="00325C98" w:rsidRDefault="00F04E25" w:rsidP="000D427A">
      <w:pPr>
        <w:ind w:firstLine="720"/>
        <w:rPr>
          <w:rFonts w:cs="Times New Roman"/>
          <w:lang w:val="nl-NL"/>
        </w:rPr>
      </w:pPr>
      <w:r w:rsidRPr="00325C98">
        <w:rPr>
          <w:rFonts w:cs="Times New Roman"/>
          <w:lang w:val="nl-NL"/>
        </w:rPr>
        <w:t xml:space="preserve">+ Chiến sỹ thi đua cơ sở : </w:t>
      </w:r>
      <w:r w:rsidR="00885E37" w:rsidRPr="00325C98">
        <w:rPr>
          <w:rFonts w:cs="Times New Roman"/>
          <w:lang w:val="nl-NL"/>
        </w:rPr>
        <w:t>9</w:t>
      </w:r>
      <w:r w:rsidR="00F6006B" w:rsidRPr="00325C98">
        <w:rPr>
          <w:rFonts w:cs="Times New Roman"/>
          <w:lang w:val="nl-NL"/>
        </w:rPr>
        <w:t xml:space="preserve"> </w:t>
      </w:r>
      <w:r w:rsidRPr="00325C98">
        <w:rPr>
          <w:rFonts w:cs="Times New Roman"/>
          <w:lang w:val="nl-NL"/>
        </w:rPr>
        <w:t>đ/c</w:t>
      </w:r>
      <w:r w:rsidR="00885E37" w:rsidRPr="00325C98">
        <w:rPr>
          <w:rFonts w:cs="Times New Roman"/>
          <w:lang w:val="nl-NL"/>
        </w:rPr>
        <w:t xml:space="preserve"> tỷ lệ đạt 29%</w:t>
      </w:r>
    </w:p>
    <w:p w14:paraId="77E1B51A" w14:textId="77777777" w:rsidR="00F04E25" w:rsidRPr="00325C98" w:rsidRDefault="00F04E25" w:rsidP="000D427A">
      <w:pPr>
        <w:ind w:firstLine="720"/>
        <w:rPr>
          <w:rFonts w:cs="Times New Roman"/>
          <w:lang w:val="nl-NL"/>
        </w:rPr>
      </w:pPr>
      <w:r w:rsidRPr="00325C98">
        <w:rPr>
          <w:rFonts w:cs="Times New Roman"/>
          <w:lang w:val="nl-NL"/>
        </w:rPr>
        <w:t xml:space="preserve">+ Lao động tiên tiến: </w:t>
      </w:r>
      <w:r w:rsidR="00F6006B" w:rsidRPr="00325C98">
        <w:rPr>
          <w:rFonts w:cs="Times New Roman"/>
          <w:lang w:val="nl-NL"/>
        </w:rPr>
        <w:t>2</w:t>
      </w:r>
      <w:r w:rsidR="00885E37" w:rsidRPr="00325C98">
        <w:rPr>
          <w:rFonts w:cs="Times New Roman"/>
          <w:lang w:val="nl-NL"/>
        </w:rPr>
        <w:t>2</w:t>
      </w:r>
      <w:r w:rsidR="00F6006B" w:rsidRPr="00325C98">
        <w:rPr>
          <w:rFonts w:cs="Times New Roman"/>
          <w:lang w:val="nl-NL"/>
        </w:rPr>
        <w:t xml:space="preserve"> </w:t>
      </w:r>
      <w:r w:rsidR="00885E37" w:rsidRPr="00325C98">
        <w:rPr>
          <w:rFonts w:cs="Times New Roman"/>
          <w:lang w:val="nl-NL"/>
        </w:rPr>
        <w:t>đ/c tỷ lệ đạt 71%</w:t>
      </w:r>
    </w:p>
    <w:p w14:paraId="28EDA6E0" w14:textId="77777777" w:rsidR="00F57E68" w:rsidRPr="00325C98" w:rsidRDefault="00344857" w:rsidP="000D427A">
      <w:pPr>
        <w:jc w:val="both"/>
        <w:rPr>
          <w:rFonts w:cs="Times New Roman"/>
          <w:b/>
        </w:rPr>
      </w:pPr>
      <w:r w:rsidRPr="00325C98">
        <w:rPr>
          <w:rFonts w:cs="Times New Roman"/>
        </w:rPr>
        <w:tab/>
      </w:r>
      <w:r w:rsidRPr="00325C98">
        <w:rPr>
          <w:rFonts w:cs="Times New Roman"/>
          <w:b/>
        </w:rPr>
        <w:t>I</w:t>
      </w:r>
      <w:r w:rsidR="00F57E68" w:rsidRPr="00325C98">
        <w:rPr>
          <w:rFonts w:cs="Times New Roman"/>
          <w:b/>
        </w:rPr>
        <w:t>II.  Trách nhiệm của thủ trưởng cơ quan, công đoàn và CB VC</w:t>
      </w:r>
      <w:r w:rsidR="00444B20" w:rsidRPr="00325C98">
        <w:rPr>
          <w:rFonts w:cs="Times New Roman"/>
          <w:b/>
        </w:rPr>
        <w:t xml:space="preserve"> - NLĐ</w:t>
      </w:r>
    </w:p>
    <w:p w14:paraId="40279FBD" w14:textId="77777777" w:rsidR="00F57E68" w:rsidRPr="00325C98" w:rsidRDefault="00344857" w:rsidP="000D427A">
      <w:pPr>
        <w:jc w:val="both"/>
        <w:rPr>
          <w:rFonts w:cs="Times New Roman"/>
          <w:b/>
        </w:rPr>
      </w:pPr>
      <w:r w:rsidRPr="00325C98">
        <w:rPr>
          <w:rFonts w:cs="Times New Roman"/>
          <w:b/>
        </w:rPr>
        <w:tab/>
      </w:r>
      <w:r w:rsidR="00F57E68" w:rsidRPr="00325C98">
        <w:rPr>
          <w:rFonts w:cs="Times New Roman"/>
          <w:b/>
        </w:rPr>
        <w:t>1. Trách nhiệm của Hiệu trưởng nhà trường:</w:t>
      </w:r>
    </w:p>
    <w:p w14:paraId="4B27F09F"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 xml:space="preserve">1.1. Lãnh đạo và quản lý, điều hành, đôn đốc các tổ, bộ phận làm </w:t>
      </w:r>
      <w:r w:rsidR="00680FA0" w:rsidRPr="00325C98">
        <w:rPr>
          <w:rFonts w:cs="Times New Roman"/>
        </w:rPr>
        <w:t xml:space="preserve">đúng </w:t>
      </w:r>
      <w:r w:rsidR="00F57E68" w:rsidRPr="00325C98">
        <w:rPr>
          <w:rFonts w:cs="Times New Roman"/>
        </w:rPr>
        <w:t xml:space="preserve">chức năng nhiệm vụ được giao. Kịp thời </w:t>
      </w:r>
      <w:r w:rsidR="00680FA0" w:rsidRPr="00325C98">
        <w:rPr>
          <w:rFonts w:cs="Times New Roman"/>
        </w:rPr>
        <w:t>điều</w:t>
      </w:r>
      <w:r w:rsidR="00F57E68" w:rsidRPr="00325C98">
        <w:rPr>
          <w:rFonts w:cs="Times New Roman"/>
        </w:rPr>
        <w:t xml:space="preserve"> chỉ</w:t>
      </w:r>
      <w:r w:rsidR="00680FA0" w:rsidRPr="00325C98">
        <w:rPr>
          <w:rFonts w:cs="Times New Roman"/>
        </w:rPr>
        <w:t>nh</w:t>
      </w:r>
      <w:r w:rsidR="00F57E68" w:rsidRPr="00325C98">
        <w:rPr>
          <w:rFonts w:cs="Times New Roman"/>
        </w:rPr>
        <w:t xml:space="preserve"> những sai sót của các tổ, từng cán bộ công chức nhằm xây dựng nhà trường vững mạnh.</w:t>
      </w:r>
    </w:p>
    <w:p w14:paraId="5646F13B"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1.2. Đảm bảo thực hiện đúng các chế độ chính sách đối với cán bộ công chức, viên chức theo quy định của Đảng, Nhà nước về vật chất và tinh thần. Cùng Công đoàn cơ sở tổ chức chăm lo đời sống cán bộ</w:t>
      </w:r>
      <w:r w:rsidR="00D6506D" w:rsidRPr="00325C98">
        <w:rPr>
          <w:rFonts w:cs="Times New Roman"/>
        </w:rPr>
        <w:t>,</w:t>
      </w:r>
      <w:r w:rsidR="00F57E68" w:rsidRPr="00325C98">
        <w:rPr>
          <w:rFonts w:cs="Times New Roman"/>
        </w:rPr>
        <w:t xml:space="preserve"> VC</w:t>
      </w:r>
      <w:r w:rsidR="00D6506D" w:rsidRPr="00325C98">
        <w:rPr>
          <w:rFonts w:cs="Times New Roman"/>
        </w:rPr>
        <w:t>- NLĐ</w:t>
      </w:r>
      <w:r w:rsidR="00F57E68" w:rsidRPr="00325C98">
        <w:rPr>
          <w:rFonts w:cs="Times New Roman"/>
        </w:rPr>
        <w:t xml:space="preserve">. </w:t>
      </w:r>
      <w:r w:rsidR="00720A1D" w:rsidRPr="00325C98">
        <w:rPr>
          <w:rFonts w:cs="Times New Roman"/>
        </w:rPr>
        <w:t>Q</w:t>
      </w:r>
      <w:r w:rsidR="00F57E68" w:rsidRPr="00325C98">
        <w:rPr>
          <w:rFonts w:cs="Times New Roman"/>
        </w:rPr>
        <w:t>uan tâm giúp đỡ các đồng chí có hoàn cảnh khó khăn.</w:t>
      </w:r>
    </w:p>
    <w:p w14:paraId="7AA14CBB"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1.3. Có kế hoạch và tạo điều kiện bồi dưỡng, đào tạo về chuyên môn nghiệp vụ, chính trị, tin học, ngoại ngữ cho đội ngũ CB,GV,NV trong nhà trường, xây dựng quy hoạch đội ngũ cán bộ kế thừa.</w:t>
      </w:r>
    </w:p>
    <w:p w14:paraId="19099C25" w14:textId="77777777" w:rsidR="00F57E68" w:rsidRPr="00325C98" w:rsidRDefault="00344857" w:rsidP="000D427A">
      <w:pPr>
        <w:jc w:val="both"/>
        <w:rPr>
          <w:rFonts w:cs="Times New Roman"/>
        </w:rPr>
      </w:pPr>
      <w:r w:rsidRPr="00325C98">
        <w:rPr>
          <w:rFonts w:cs="Times New Roman"/>
        </w:rPr>
        <w:lastRenderedPageBreak/>
        <w:tab/>
      </w:r>
      <w:r w:rsidR="00F57E68" w:rsidRPr="00325C98">
        <w:rPr>
          <w:rFonts w:cs="Times New Roman"/>
        </w:rPr>
        <w:t>1.4. Đảm bảo đáp ứng đủ phương tiện làm việc tối thiểu, tạo điều kiện tốt nhất cho CB, GV,NV hoàn thành tốt nhiệm vụ.</w:t>
      </w:r>
    </w:p>
    <w:p w14:paraId="20B7F4CF" w14:textId="77777777" w:rsidR="00F57E68" w:rsidRPr="00325C98" w:rsidRDefault="00344857" w:rsidP="000D427A">
      <w:pPr>
        <w:jc w:val="both"/>
        <w:rPr>
          <w:rFonts w:cs="Times New Roman"/>
          <w:b/>
        </w:rPr>
      </w:pPr>
      <w:r w:rsidRPr="00325C98">
        <w:rPr>
          <w:rFonts w:cs="Times New Roman"/>
        </w:rPr>
        <w:tab/>
      </w:r>
      <w:r w:rsidR="00F57E68" w:rsidRPr="00325C98">
        <w:rPr>
          <w:rFonts w:cs="Times New Roman"/>
          <w:b/>
        </w:rPr>
        <w:t>2.  Trách nhiệm của Ban chấp hành Công đoàn cơ quan:</w:t>
      </w:r>
    </w:p>
    <w:p w14:paraId="4C3779F9"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2.1. Cùng với BGH chăm lo đời sống vật chất và tinh thần, bảo vệ quyền và lợi ích hợp pháp, chính đáng của đoàn viên công đoàn, phát huy tinh thần làm chủ, bình đẳng, công  bằng xã hội, phát triển các hoạt động văn hoá, văn nghệ, tham quan du lịch cho CB, GV, đoàn viên Công đoàn.</w:t>
      </w:r>
    </w:p>
    <w:p w14:paraId="074F17F5"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2.2. Cùng BGH tổ chức</w:t>
      </w:r>
      <w:r w:rsidR="00DF275B" w:rsidRPr="00325C98">
        <w:rPr>
          <w:rFonts w:cs="Times New Roman"/>
        </w:rPr>
        <w:t>, phát động các phong trào thi đua "Lao động giỏi, Lao động sáng tạo"; "Hai tốt" và các cuộc vận động "Mỗi thầy cô giáo là tấm gương đạo đức, tự học và sáng tạo"; "Dân chủ- Kỷ cương, tình thương, trách nhiệm" Trong cán bộ, đoàn viên ngay từ đầu năm học nhằm</w:t>
      </w:r>
      <w:r w:rsidR="00F57E68" w:rsidRPr="00325C98">
        <w:rPr>
          <w:rFonts w:cs="Times New Roman"/>
        </w:rPr>
        <w:t xml:space="preserve"> khơi dậy truyền thống yêu nước, truyền thống xây dựng CNXH của giai cấp công nhân VN, rèn luyện CBVC trở thành người lao động giỏi, xứng đáng với danh hiệu  Người CB,VC</w:t>
      </w:r>
      <w:r w:rsidR="00991617" w:rsidRPr="00325C98">
        <w:rPr>
          <w:rFonts w:cs="Times New Roman"/>
        </w:rPr>
        <w:t xml:space="preserve"> </w:t>
      </w:r>
      <w:r w:rsidR="00D6506D" w:rsidRPr="00325C98">
        <w:rPr>
          <w:rFonts w:cs="Times New Roman"/>
        </w:rPr>
        <w:t>-</w:t>
      </w:r>
      <w:r w:rsidR="00991617" w:rsidRPr="00325C98">
        <w:rPr>
          <w:rFonts w:cs="Times New Roman"/>
        </w:rPr>
        <w:t xml:space="preserve"> </w:t>
      </w:r>
      <w:r w:rsidR="00D6506D" w:rsidRPr="00325C98">
        <w:rPr>
          <w:rFonts w:cs="Times New Roman"/>
        </w:rPr>
        <w:t>NLĐ “</w:t>
      </w:r>
      <w:r w:rsidR="00F57E68" w:rsidRPr="00325C98">
        <w:rPr>
          <w:rFonts w:cs="Times New Roman"/>
        </w:rPr>
        <w:t>Trung thành – Sáng tạo – Tận tuỵ – Gương mẫu”, đáp ứng yêu cầu nhiệm vụ của thời kỳ CNH -HĐH và hội nhập.</w:t>
      </w:r>
    </w:p>
    <w:p w14:paraId="0056C4F6"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b/>
        </w:rPr>
        <w:t xml:space="preserve">3.  Trách nhiệm của cán viên chức </w:t>
      </w:r>
      <w:r w:rsidR="00BB5579" w:rsidRPr="00325C98">
        <w:rPr>
          <w:rFonts w:cs="Times New Roman"/>
          <w:b/>
        </w:rPr>
        <w:t>-</w:t>
      </w:r>
      <w:r w:rsidR="00F57E68" w:rsidRPr="00325C98">
        <w:rPr>
          <w:rFonts w:cs="Times New Roman"/>
          <w:b/>
        </w:rPr>
        <w:t xml:space="preserve"> người lao động</w:t>
      </w:r>
      <w:r w:rsidR="00F57E68" w:rsidRPr="00325C98">
        <w:rPr>
          <w:rFonts w:cs="Times New Roman"/>
        </w:rPr>
        <w:t>:</w:t>
      </w:r>
    </w:p>
    <w:p w14:paraId="1BCEB243"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 xml:space="preserve">3.1. Làm việc </w:t>
      </w:r>
      <w:r w:rsidR="00720A1D" w:rsidRPr="00325C98">
        <w:rPr>
          <w:rFonts w:cs="Times New Roman"/>
        </w:rPr>
        <w:t xml:space="preserve">nghiêm túc nhiệm vụ được giao, </w:t>
      </w:r>
      <w:r w:rsidR="00F57E68" w:rsidRPr="00325C98">
        <w:rPr>
          <w:rFonts w:cs="Times New Roman"/>
        </w:rPr>
        <w:t xml:space="preserve">có khoa học, </w:t>
      </w:r>
      <w:r w:rsidR="00720A1D" w:rsidRPr="00325C98">
        <w:rPr>
          <w:rFonts w:cs="Times New Roman"/>
        </w:rPr>
        <w:t xml:space="preserve">đúng </w:t>
      </w:r>
      <w:r w:rsidR="00F57E68" w:rsidRPr="00325C98">
        <w:rPr>
          <w:rFonts w:cs="Times New Roman"/>
        </w:rPr>
        <w:t xml:space="preserve">chương trình và báo cáo cho BGH cũng như cấp trên đúng </w:t>
      </w:r>
      <w:r w:rsidR="00720A1D" w:rsidRPr="00325C98">
        <w:rPr>
          <w:rFonts w:cs="Times New Roman"/>
        </w:rPr>
        <w:t>thời gian qui định</w:t>
      </w:r>
      <w:r w:rsidR="00F57E68" w:rsidRPr="00325C98">
        <w:rPr>
          <w:rFonts w:cs="Times New Roman"/>
        </w:rPr>
        <w:t>.</w:t>
      </w:r>
    </w:p>
    <w:p w14:paraId="63998437"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3.2. Nâng cao trình độ chuyên môn nghiệp vụ, chủ động xây dựng, triển khai và thực hiện nhiệm vụ được giao.</w:t>
      </w:r>
    </w:p>
    <w:p w14:paraId="13720BF9"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3.4. Khắc phục mọi khó khăn hoàn thành các nhiệm vụ công tác được giao vớ</w:t>
      </w:r>
      <w:r w:rsidR="00AA643D" w:rsidRPr="00325C98">
        <w:rPr>
          <w:rFonts w:cs="Times New Roman"/>
        </w:rPr>
        <w:t xml:space="preserve">i </w:t>
      </w:r>
      <w:r w:rsidR="00F57E68" w:rsidRPr="00325C98">
        <w:rPr>
          <w:rFonts w:cs="Times New Roman"/>
        </w:rPr>
        <w:t>chất lượng và hiệu quả cao. Thực hành tiết kiệm, không gây phiền hà sách nhiễu, tiêu cực trong thi hành nhiệm vụ; Thực hiện văn hoá nơi công sở, chấp hành nghiêm chỉnh nội quy và tham gia tích cực các hoạt động của nhà trường.</w:t>
      </w:r>
    </w:p>
    <w:p w14:paraId="194208B4"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3.5. Thực hiện tốt các nội quy, quy định của nhà trường.</w:t>
      </w:r>
      <w:r w:rsidR="00720A1D" w:rsidRPr="00325C98">
        <w:rPr>
          <w:rFonts w:cs="Times New Roman"/>
        </w:rPr>
        <w:t xml:space="preserve"> </w:t>
      </w:r>
      <w:r w:rsidR="00F57E68" w:rsidRPr="00325C98">
        <w:rPr>
          <w:rFonts w:cs="Times New Roman"/>
        </w:rPr>
        <w:t>Phát huy những thành quả đã đạt được của năm học 20</w:t>
      </w:r>
      <w:r w:rsidR="00C27EBC" w:rsidRPr="00325C98">
        <w:rPr>
          <w:rFonts w:cs="Times New Roman"/>
        </w:rPr>
        <w:t>2</w:t>
      </w:r>
      <w:r w:rsidR="00885E37" w:rsidRPr="00325C98">
        <w:rPr>
          <w:rFonts w:cs="Times New Roman"/>
        </w:rPr>
        <w:t>2</w:t>
      </w:r>
      <w:r w:rsidR="00F57E68" w:rsidRPr="00325C98">
        <w:rPr>
          <w:rFonts w:cs="Times New Roman"/>
        </w:rPr>
        <w:t xml:space="preserve"> - 20</w:t>
      </w:r>
      <w:r w:rsidR="00C27EBC" w:rsidRPr="00325C98">
        <w:rPr>
          <w:rFonts w:cs="Times New Roman"/>
        </w:rPr>
        <w:t>2</w:t>
      </w:r>
      <w:r w:rsidR="00885E37" w:rsidRPr="00325C98">
        <w:rPr>
          <w:rFonts w:cs="Times New Roman"/>
        </w:rPr>
        <w:t>3</w:t>
      </w:r>
      <w:r w:rsidR="00F57E68" w:rsidRPr="00325C98">
        <w:rPr>
          <w:rFonts w:cs="Times New Roman"/>
        </w:rPr>
        <w:t>, toàn thể CBVC</w:t>
      </w:r>
      <w:r w:rsidR="00720A1D" w:rsidRPr="00325C98">
        <w:rPr>
          <w:rFonts w:cs="Times New Roman"/>
        </w:rPr>
        <w:t xml:space="preserve"> - NLĐ</w:t>
      </w:r>
      <w:r w:rsidR="00F57E68" w:rsidRPr="00325C98">
        <w:rPr>
          <w:rFonts w:cs="Times New Roman"/>
        </w:rPr>
        <w:t xml:space="preserve"> và đoàn viên Công đoàn trường mầm non Liên Hòa tăng cường hơn nữa sự đoàn kết nhất trí</w:t>
      </w:r>
      <w:r w:rsidR="00AA643D" w:rsidRPr="00325C98">
        <w:rPr>
          <w:rFonts w:cs="Times New Roman"/>
        </w:rPr>
        <w:t xml:space="preserve"> cao</w:t>
      </w:r>
      <w:r w:rsidR="00F57E68" w:rsidRPr="00325C98">
        <w:rPr>
          <w:rFonts w:cs="Times New Roman"/>
        </w:rPr>
        <w:t>, khắc phục mọi khó khăn quyết tâm phấn đấu hoàn thành xuất sắc nhiệm vụ và các chỉ  tiêu trong nghị quyết đã đề ra trong năm học 20</w:t>
      </w:r>
      <w:r w:rsidR="00C27EBC" w:rsidRPr="00325C98">
        <w:rPr>
          <w:rFonts w:cs="Times New Roman"/>
        </w:rPr>
        <w:t>2</w:t>
      </w:r>
      <w:r w:rsidR="00885E37" w:rsidRPr="00325C98">
        <w:rPr>
          <w:rFonts w:cs="Times New Roman"/>
        </w:rPr>
        <w:t>3</w:t>
      </w:r>
      <w:r w:rsidR="00F57E68" w:rsidRPr="00325C98">
        <w:rPr>
          <w:rFonts w:cs="Times New Roman"/>
        </w:rPr>
        <w:t xml:space="preserve"> - 202</w:t>
      </w:r>
      <w:r w:rsidR="00885E37" w:rsidRPr="00325C98">
        <w:rPr>
          <w:rFonts w:cs="Times New Roman"/>
        </w:rPr>
        <w:t>4</w:t>
      </w:r>
      <w:r w:rsidR="00F57E68" w:rsidRPr="00325C98">
        <w:rPr>
          <w:rFonts w:cs="Times New Roman"/>
        </w:rPr>
        <w:t>.</w:t>
      </w:r>
    </w:p>
    <w:p w14:paraId="1554B28A" w14:textId="77777777" w:rsidR="00F57E68" w:rsidRPr="00325C98" w:rsidRDefault="00344857" w:rsidP="000D427A">
      <w:pPr>
        <w:jc w:val="both"/>
        <w:rPr>
          <w:rFonts w:cs="Times New Roman"/>
          <w:b/>
        </w:rPr>
      </w:pPr>
      <w:r w:rsidRPr="00325C98">
        <w:rPr>
          <w:rFonts w:cs="Times New Roman"/>
        </w:rPr>
        <w:tab/>
      </w:r>
      <w:r w:rsidR="00F57E68" w:rsidRPr="00325C98">
        <w:rPr>
          <w:rFonts w:cs="Times New Roman"/>
          <w:b/>
        </w:rPr>
        <w:t>IV  Hiệu lực thi  hành:</w:t>
      </w:r>
    </w:p>
    <w:p w14:paraId="6D52271B" w14:textId="77777777" w:rsidR="00F57E68" w:rsidRPr="00325C98" w:rsidRDefault="00344857" w:rsidP="000D427A">
      <w:pPr>
        <w:jc w:val="both"/>
        <w:rPr>
          <w:rFonts w:cs="Times New Roman"/>
        </w:rPr>
      </w:pPr>
      <w:r w:rsidRPr="00325C98">
        <w:rPr>
          <w:rFonts w:cs="Times New Roman"/>
        </w:rPr>
        <w:tab/>
      </w:r>
      <w:r w:rsidR="00F57E68" w:rsidRPr="00325C98">
        <w:rPr>
          <w:rFonts w:cs="Times New Roman"/>
        </w:rPr>
        <w:t xml:space="preserve">- BGH, BCH Công đoàn cùng toàn thể CB,GV,NV Phát huy </w:t>
      </w:r>
      <w:r w:rsidR="00720A1D" w:rsidRPr="00325C98">
        <w:rPr>
          <w:rFonts w:cs="Times New Roman"/>
        </w:rPr>
        <w:t xml:space="preserve">tốt </w:t>
      </w:r>
      <w:r w:rsidR="00F57E68" w:rsidRPr="00325C98">
        <w:rPr>
          <w:rFonts w:cs="Times New Roman"/>
        </w:rPr>
        <w:t>vai trò và trách nhiệm của mình với tinh thần đoàn kết, chủ động, sáng tạo. Phấn đấu đạt được các chỉ tiêu Nghị quyết đã đề ra, thực hiện thắng lợi nhiệm vụ năm học 20</w:t>
      </w:r>
      <w:r w:rsidR="00F04E25" w:rsidRPr="00325C98">
        <w:rPr>
          <w:rFonts w:cs="Times New Roman"/>
        </w:rPr>
        <w:t>2</w:t>
      </w:r>
      <w:r w:rsidR="00885E37" w:rsidRPr="00325C98">
        <w:rPr>
          <w:rFonts w:cs="Times New Roman"/>
        </w:rPr>
        <w:t>3</w:t>
      </w:r>
      <w:r w:rsidR="00F57E68" w:rsidRPr="00325C98">
        <w:rPr>
          <w:rFonts w:cs="Times New Roman"/>
        </w:rPr>
        <w:t xml:space="preserve"> – 202</w:t>
      </w:r>
      <w:r w:rsidR="00885E37" w:rsidRPr="00325C98">
        <w:rPr>
          <w:rFonts w:cs="Times New Roman"/>
        </w:rPr>
        <w:t>4</w:t>
      </w:r>
    </w:p>
    <w:p w14:paraId="03B321E3" w14:textId="77777777" w:rsidR="006208E5" w:rsidRPr="00325C98" w:rsidRDefault="00344857" w:rsidP="000D427A">
      <w:pPr>
        <w:jc w:val="both"/>
        <w:rPr>
          <w:rFonts w:cs="Times New Roman"/>
        </w:rPr>
      </w:pPr>
      <w:r w:rsidRPr="00325C98">
        <w:rPr>
          <w:rFonts w:cs="Times New Roman"/>
        </w:rPr>
        <w:tab/>
      </w:r>
      <w:r w:rsidR="00F57E68" w:rsidRPr="00325C98">
        <w:rPr>
          <w:rFonts w:cs="Times New Roman"/>
        </w:rPr>
        <w:t>- Nghị quyết đã được thông qua tại Hội nghị CB,</w:t>
      </w:r>
      <w:r w:rsidR="00D6506D" w:rsidRPr="00325C98">
        <w:rPr>
          <w:rFonts w:cs="Times New Roman"/>
        </w:rPr>
        <w:t xml:space="preserve"> </w:t>
      </w:r>
      <w:r w:rsidR="00F57E68" w:rsidRPr="00325C98">
        <w:rPr>
          <w:rFonts w:cs="Times New Roman"/>
        </w:rPr>
        <w:t>VC</w:t>
      </w:r>
      <w:r w:rsidR="00933118" w:rsidRPr="00325C98">
        <w:rPr>
          <w:rFonts w:cs="Times New Roman"/>
        </w:rPr>
        <w:t>, NLĐ</w:t>
      </w:r>
      <w:r w:rsidR="00F57E68" w:rsidRPr="00325C98">
        <w:rPr>
          <w:rFonts w:cs="Times New Roman"/>
        </w:rPr>
        <w:t xml:space="preserve"> trường mầm non Liên Hòa ngày </w:t>
      </w:r>
      <w:r w:rsidR="00933118" w:rsidRPr="00325C98">
        <w:rPr>
          <w:rFonts w:cs="Times New Roman"/>
        </w:rPr>
        <w:t>2</w:t>
      </w:r>
      <w:r w:rsidR="00885E37" w:rsidRPr="00325C98">
        <w:rPr>
          <w:rFonts w:cs="Times New Roman"/>
        </w:rPr>
        <w:t>3</w:t>
      </w:r>
      <w:r w:rsidR="00933118" w:rsidRPr="00325C98">
        <w:rPr>
          <w:rFonts w:cs="Times New Roman"/>
        </w:rPr>
        <w:t>/9/202</w:t>
      </w:r>
      <w:r w:rsidR="00885E37" w:rsidRPr="00325C98">
        <w:rPr>
          <w:rFonts w:cs="Times New Roman"/>
        </w:rPr>
        <w:t>3</w:t>
      </w:r>
      <w:r w:rsidR="00F57E68" w:rsidRPr="00325C98">
        <w:rPr>
          <w:rFonts w:cs="Times New Roman"/>
        </w:rPr>
        <w:t xml:space="preserve"> và có hiệu lực kể từ ngày ký./.</w:t>
      </w:r>
    </w:p>
    <w:p w14:paraId="0A27A44F" w14:textId="77777777" w:rsidR="00F30C7A" w:rsidRPr="00325C98" w:rsidRDefault="00F30C7A" w:rsidP="000D427A">
      <w:pPr>
        <w:jc w:val="both"/>
        <w:rPr>
          <w:rFonts w:cs="Times New Roman"/>
        </w:r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969"/>
        <w:gridCol w:w="3260"/>
      </w:tblGrid>
      <w:tr w:rsidR="00986B2F" w:rsidRPr="00325C98" w14:paraId="29C9A4B2" w14:textId="77777777" w:rsidTr="009613A8">
        <w:tc>
          <w:tcPr>
            <w:tcW w:w="3403" w:type="dxa"/>
          </w:tcPr>
          <w:p w14:paraId="2DD72FEF" w14:textId="77777777" w:rsidR="00986B2F" w:rsidRPr="00325C98" w:rsidRDefault="00986B2F" w:rsidP="000D427A">
            <w:pPr>
              <w:tabs>
                <w:tab w:val="center" w:pos="4677"/>
              </w:tabs>
              <w:jc w:val="center"/>
              <w:rPr>
                <w:rFonts w:cs="Times New Roman"/>
                <w:b/>
              </w:rPr>
            </w:pPr>
            <w:r w:rsidRPr="00325C98">
              <w:rPr>
                <w:rFonts w:cs="Times New Roman"/>
                <w:b/>
              </w:rPr>
              <w:t>THƯ KÝ</w:t>
            </w:r>
          </w:p>
          <w:p w14:paraId="3356B75F" w14:textId="77777777" w:rsidR="00986B2F" w:rsidRPr="00325C98" w:rsidRDefault="00986B2F" w:rsidP="000D427A">
            <w:pPr>
              <w:tabs>
                <w:tab w:val="center" w:pos="4677"/>
              </w:tabs>
              <w:jc w:val="center"/>
              <w:rPr>
                <w:rFonts w:cs="Times New Roman"/>
                <w:b/>
              </w:rPr>
            </w:pPr>
          </w:p>
          <w:p w14:paraId="20C57F4C" w14:textId="77777777" w:rsidR="00986B2F" w:rsidRPr="00325C98" w:rsidRDefault="00986B2F" w:rsidP="000D427A">
            <w:pPr>
              <w:tabs>
                <w:tab w:val="center" w:pos="4677"/>
              </w:tabs>
              <w:jc w:val="center"/>
              <w:rPr>
                <w:rFonts w:cs="Times New Roman"/>
                <w:b/>
              </w:rPr>
            </w:pPr>
          </w:p>
          <w:p w14:paraId="53B13A89" w14:textId="77777777" w:rsidR="00986B2F" w:rsidRPr="00325C98" w:rsidRDefault="00986B2F" w:rsidP="000D427A">
            <w:pPr>
              <w:tabs>
                <w:tab w:val="center" w:pos="4677"/>
              </w:tabs>
              <w:jc w:val="center"/>
              <w:rPr>
                <w:rFonts w:cs="Times New Roman"/>
                <w:b/>
              </w:rPr>
            </w:pPr>
          </w:p>
          <w:p w14:paraId="511F6EE3" w14:textId="77777777" w:rsidR="00E87D58" w:rsidRPr="00325C98" w:rsidRDefault="00E87D58" w:rsidP="000D427A">
            <w:pPr>
              <w:tabs>
                <w:tab w:val="center" w:pos="4677"/>
              </w:tabs>
              <w:jc w:val="center"/>
              <w:rPr>
                <w:rFonts w:cs="Times New Roman"/>
                <w:b/>
              </w:rPr>
            </w:pPr>
          </w:p>
          <w:p w14:paraId="3DEDE17E" w14:textId="77777777" w:rsidR="00986B2F" w:rsidRPr="00325C98" w:rsidRDefault="00986B2F" w:rsidP="000D427A">
            <w:pPr>
              <w:tabs>
                <w:tab w:val="center" w:pos="4677"/>
              </w:tabs>
              <w:jc w:val="center"/>
              <w:rPr>
                <w:rFonts w:cs="Times New Roman"/>
                <w:b/>
              </w:rPr>
            </w:pPr>
            <w:r w:rsidRPr="00325C98">
              <w:rPr>
                <w:rFonts w:cs="Times New Roman"/>
                <w:b/>
              </w:rPr>
              <w:t>Phạm Thị Thanh Huyền</w:t>
            </w:r>
          </w:p>
        </w:tc>
        <w:tc>
          <w:tcPr>
            <w:tcW w:w="3969" w:type="dxa"/>
          </w:tcPr>
          <w:p w14:paraId="69F06F3F" w14:textId="77777777" w:rsidR="00986B2F" w:rsidRPr="00325C98" w:rsidRDefault="00986B2F" w:rsidP="000D427A">
            <w:pPr>
              <w:tabs>
                <w:tab w:val="center" w:pos="4677"/>
              </w:tabs>
              <w:jc w:val="center"/>
              <w:rPr>
                <w:rFonts w:cs="Times New Roman"/>
                <w:b/>
              </w:rPr>
            </w:pPr>
            <w:r w:rsidRPr="00325C98">
              <w:rPr>
                <w:rFonts w:cs="Times New Roman"/>
                <w:b/>
              </w:rPr>
              <w:t>T.M BAN GIÁM HIỆU</w:t>
            </w:r>
          </w:p>
          <w:p w14:paraId="47E8A0DF" w14:textId="77777777" w:rsidR="00C60693" w:rsidRPr="00325C98" w:rsidRDefault="00986B2F" w:rsidP="000D427A">
            <w:pPr>
              <w:tabs>
                <w:tab w:val="center" w:pos="4677"/>
              </w:tabs>
              <w:jc w:val="center"/>
              <w:rPr>
                <w:rFonts w:cs="Times New Roman"/>
                <w:b/>
              </w:rPr>
            </w:pPr>
            <w:r w:rsidRPr="00325C98">
              <w:rPr>
                <w:rFonts w:cs="Times New Roman"/>
                <w:b/>
              </w:rPr>
              <w:t>Hiệu trưởng</w:t>
            </w:r>
          </w:p>
          <w:p w14:paraId="427074D0" w14:textId="77777777" w:rsidR="00986B2F" w:rsidRPr="00325C98" w:rsidRDefault="00986B2F" w:rsidP="000D427A">
            <w:pPr>
              <w:ind w:firstLine="720"/>
              <w:jc w:val="center"/>
              <w:rPr>
                <w:rFonts w:cs="Times New Roman"/>
              </w:rPr>
            </w:pPr>
          </w:p>
          <w:p w14:paraId="3BC4C8C0" w14:textId="77777777" w:rsidR="00E87D58" w:rsidRDefault="00E87D58" w:rsidP="000D427A">
            <w:pPr>
              <w:ind w:firstLine="720"/>
              <w:jc w:val="center"/>
              <w:rPr>
                <w:rFonts w:cs="Times New Roman"/>
              </w:rPr>
            </w:pPr>
          </w:p>
          <w:p w14:paraId="2262283F" w14:textId="77777777" w:rsidR="00C42C19" w:rsidRPr="00325C98" w:rsidRDefault="00C42C19" w:rsidP="000D427A">
            <w:pPr>
              <w:ind w:firstLine="720"/>
              <w:jc w:val="center"/>
              <w:rPr>
                <w:rFonts w:cs="Times New Roman"/>
              </w:rPr>
            </w:pPr>
          </w:p>
          <w:p w14:paraId="07563F33" w14:textId="77777777" w:rsidR="00C60693" w:rsidRPr="00325C98" w:rsidRDefault="009613A8" w:rsidP="000D427A">
            <w:pPr>
              <w:jc w:val="center"/>
              <w:rPr>
                <w:rFonts w:cs="Times New Roman"/>
              </w:rPr>
            </w:pPr>
            <w:r w:rsidRPr="00325C98">
              <w:rPr>
                <w:rFonts w:cs="Times New Roman"/>
                <w:b/>
                <w:i/>
              </w:rPr>
              <w:t xml:space="preserve">     </w:t>
            </w:r>
            <w:r w:rsidR="00C60693" w:rsidRPr="00325C98">
              <w:rPr>
                <w:rFonts w:cs="Times New Roman"/>
                <w:b/>
              </w:rPr>
              <w:t>Lương Thị Tuyết</w:t>
            </w:r>
          </w:p>
        </w:tc>
        <w:tc>
          <w:tcPr>
            <w:tcW w:w="3260" w:type="dxa"/>
          </w:tcPr>
          <w:p w14:paraId="12C34C04" w14:textId="77777777" w:rsidR="00986B2F" w:rsidRPr="00325C98" w:rsidRDefault="00986B2F" w:rsidP="000D427A">
            <w:pPr>
              <w:tabs>
                <w:tab w:val="center" w:pos="4677"/>
              </w:tabs>
              <w:jc w:val="center"/>
              <w:rPr>
                <w:rFonts w:cs="Times New Roman"/>
                <w:b/>
              </w:rPr>
            </w:pPr>
            <w:r w:rsidRPr="00325C98">
              <w:rPr>
                <w:rFonts w:cs="Times New Roman"/>
                <w:b/>
              </w:rPr>
              <w:t>T.M BCH CÔNG ĐOÀN                                                                                    Chủ tịch</w:t>
            </w:r>
          </w:p>
          <w:p w14:paraId="6947E9AD" w14:textId="77777777" w:rsidR="00986B2F" w:rsidRPr="00325C98" w:rsidRDefault="00986B2F" w:rsidP="000D427A">
            <w:pPr>
              <w:tabs>
                <w:tab w:val="center" w:pos="4677"/>
              </w:tabs>
              <w:jc w:val="center"/>
              <w:rPr>
                <w:rFonts w:cs="Times New Roman"/>
                <w:b/>
              </w:rPr>
            </w:pPr>
          </w:p>
          <w:p w14:paraId="06DC82D8" w14:textId="77777777" w:rsidR="00986B2F" w:rsidRPr="00325C98" w:rsidRDefault="00986B2F" w:rsidP="000D427A">
            <w:pPr>
              <w:jc w:val="center"/>
              <w:rPr>
                <w:rFonts w:cs="Times New Roman"/>
              </w:rPr>
            </w:pPr>
          </w:p>
          <w:p w14:paraId="549448A6" w14:textId="77777777" w:rsidR="00E87D58" w:rsidRPr="00325C98" w:rsidRDefault="00E87D58" w:rsidP="000D427A">
            <w:pPr>
              <w:jc w:val="center"/>
              <w:rPr>
                <w:rFonts w:cs="Times New Roman"/>
              </w:rPr>
            </w:pPr>
          </w:p>
          <w:p w14:paraId="57B3DA46" w14:textId="77777777" w:rsidR="00986B2F" w:rsidRPr="00325C98" w:rsidRDefault="00E87D58" w:rsidP="00E87D58">
            <w:pPr>
              <w:jc w:val="center"/>
              <w:rPr>
                <w:rFonts w:cs="Times New Roman"/>
                <w:b/>
              </w:rPr>
            </w:pPr>
            <w:r w:rsidRPr="00325C98">
              <w:rPr>
                <w:rFonts w:cs="Times New Roman"/>
                <w:b/>
              </w:rPr>
              <w:t xml:space="preserve"> </w:t>
            </w:r>
            <w:r w:rsidR="00986B2F" w:rsidRPr="00325C98">
              <w:rPr>
                <w:rFonts w:cs="Times New Roman"/>
                <w:b/>
              </w:rPr>
              <w:t>Đỗ Thị Lý</w:t>
            </w:r>
          </w:p>
        </w:tc>
      </w:tr>
    </w:tbl>
    <w:p w14:paraId="37BFFE68" w14:textId="77777777" w:rsidR="00F57E68" w:rsidRPr="00325C98" w:rsidRDefault="00F57E68" w:rsidP="001B3ED4">
      <w:pPr>
        <w:tabs>
          <w:tab w:val="center" w:pos="4677"/>
        </w:tabs>
        <w:jc w:val="both"/>
        <w:rPr>
          <w:rFonts w:cs="Times New Roman"/>
          <w:b/>
        </w:rPr>
      </w:pPr>
    </w:p>
    <w:p w14:paraId="5B8FA908" w14:textId="77777777" w:rsidR="00F724B6" w:rsidRPr="00325C98" w:rsidRDefault="00F724B6" w:rsidP="0053071A">
      <w:pPr>
        <w:jc w:val="both"/>
        <w:rPr>
          <w:rFonts w:cs="Times New Roman"/>
        </w:rPr>
      </w:pPr>
    </w:p>
    <w:sectPr w:rsidR="00F724B6" w:rsidRPr="00325C98" w:rsidSect="00BC1E48">
      <w:pgSz w:w="11907" w:h="16840" w:code="9"/>
      <w:pgMar w:top="851" w:right="851" w:bottom="851"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12CAD"/>
    <w:rsid w:val="000358C8"/>
    <w:rsid w:val="00084EFF"/>
    <w:rsid w:val="000B2E47"/>
    <w:rsid w:val="000C2063"/>
    <w:rsid w:val="000D427A"/>
    <w:rsid w:val="000E2875"/>
    <w:rsid w:val="00112CAD"/>
    <w:rsid w:val="0013211E"/>
    <w:rsid w:val="001326EF"/>
    <w:rsid w:val="001365BA"/>
    <w:rsid w:val="00165C1D"/>
    <w:rsid w:val="00166B38"/>
    <w:rsid w:val="001A74F8"/>
    <w:rsid w:val="001B3ED4"/>
    <w:rsid w:val="001C303C"/>
    <w:rsid w:val="001E121A"/>
    <w:rsid w:val="001F1198"/>
    <w:rsid w:val="00273E3D"/>
    <w:rsid w:val="00276375"/>
    <w:rsid w:val="0028592E"/>
    <w:rsid w:val="00295AE7"/>
    <w:rsid w:val="002C70A1"/>
    <w:rsid w:val="002E575A"/>
    <w:rsid w:val="002F09F3"/>
    <w:rsid w:val="00325C98"/>
    <w:rsid w:val="00344857"/>
    <w:rsid w:val="00394CE5"/>
    <w:rsid w:val="003E6A7F"/>
    <w:rsid w:val="003E791A"/>
    <w:rsid w:val="00444B20"/>
    <w:rsid w:val="00487B9D"/>
    <w:rsid w:val="00490101"/>
    <w:rsid w:val="00501E5D"/>
    <w:rsid w:val="005118D2"/>
    <w:rsid w:val="0053071A"/>
    <w:rsid w:val="005609F7"/>
    <w:rsid w:val="005B03E3"/>
    <w:rsid w:val="005B52F5"/>
    <w:rsid w:val="006208E5"/>
    <w:rsid w:val="00625EF6"/>
    <w:rsid w:val="00636054"/>
    <w:rsid w:val="00643CCC"/>
    <w:rsid w:val="00646E4B"/>
    <w:rsid w:val="00680FA0"/>
    <w:rsid w:val="00694C85"/>
    <w:rsid w:val="006C01FD"/>
    <w:rsid w:val="006C157F"/>
    <w:rsid w:val="0070326F"/>
    <w:rsid w:val="00720A1D"/>
    <w:rsid w:val="007244F6"/>
    <w:rsid w:val="00741878"/>
    <w:rsid w:val="00760836"/>
    <w:rsid w:val="007A7EB0"/>
    <w:rsid w:val="007D37D8"/>
    <w:rsid w:val="00833CDC"/>
    <w:rsid w:val="00881799"/>
    <w:rsid w:val="00885E37"/>
    <w:rsid w:val="008876FE"/>
    <w:rsid w:val="008D61DF"/>
    <w:rsid w:val="008E4BC0"/>
    <w:rsid w:val="008E671E"/>
    <w:rsid w:val="00917531"/>
    <w:rsid w:val="009229FB"/>
    <w:rsid w:val="00933118"/>
    <w:rsid w:val="009613A8"/>
    <w:rsid w:val="00963B53"/>
    <w:rsid w:val="00965338"/>
    <w:rsid w:val="009827FA"/>
    <w:rsid w:val="00986B2F"/>
    <w:rsid w:val="00991617"/>
    <w:rsid w:val="009A79B0"/>
    <w:rsid w:val="009C1AB8"/>
    <w:rsid w:val="00A4006D"/>
    <w:rsid w:val="00A655FC"/>
    <w:rsid w:val="00A70CB5"/>
    <w:rsid w:val="00A76CA1"/>
    <w:rsid w:val="00A85943"/>
    <w:rsid w:val="00AA643D"/>
    <w:rsid w:val="00AE4DEB"/>
    <w:rsid w:val="00AF2109"/>
    <w:rsid w:val="00B4390D"/>
    <w:rsid w:val="00B657C0"/>
    <w:rsid w:val="00B91DCF"/>
    <w:rsid w:val="00BB5579"/>
    <w:rsid w:val="00BC1E48"/>
    <w:rsid w:val="00BF57CA"/>
    <w:rsid w:val="00C27EBC"/>
    <w:rsid w:val="00C31792"/>
    <w:rsid w:val="00C42C19"/>
    <w:rsid w:val="00C44A05"/>
    <w:rsid w:val="00C60693"/>
    <w:rsid w:val="00C97872"/>
    <w:rsid w:val="00D44F8B"/>
    <w:rsid w:val="00D6506D"/>
    <w:rsid w:val="00DB4037"/>
    <w:rsid w:val="00DF275B"/>
    <w:rsid w:val="00DF380F"/>
    <w:rsid w:val="00E41BAB"/>
    <w:rsid w:val="00E44E16"/>
    <w:rsid w:val="00E63B98"/>
    <w:rsid w:val="00E83897"/>
    <w:rsid w:val="00E87D58"/>
    <w:rsid w:val="00EB031B"/>
    <w:rsid w:val="00EE2F3E"/>
    <w:rsid w:val="00F04E25"/>
    <w:rsid w:val="00F30C7A"/>
    <w:rsid w:val="00F42D55"/>
    <w:rsid w:val="00F54146"/>
    <w:rsid w:val="00F57E68"/>
    <w:rsid w:val="00F6006B"/>
    <w:rsid w:val="00F724B6"/>
    <w:rsid w:val="00FB22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0C16"/>
  <w15:docId w15:val="{4B6B39B2-EE50-4A78-B2AE-E64AC49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112CAD"/>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112CAD"/>
    <w:rPr>
      <w:b/>
      <w:bCs/>
    </w:rPr>
  </w:style>
  <w:style w:type="character" w:styleId="Emphasis">
    <w:name w:val="Emphasis"/>
    <w:basedOn w:val="DefaultParagraphFont"/>
    <w:qFormat/>
    <w:rsid w:val="00112CAD"/>
    <w:rPr>
      <w:i/>
      <w:iCs/>
    </w:rPr>
  </w:style>
  <w:style w:type="table" w:styleId="TableGrid">
    <w:name w:val="Table Grid"/>
    <w:basedOn w:val="TableNormal"/>
    <w:uiPriority w:val="59"/>
    <w:rsid w:val="00F57E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locked/>
    <w:rsid w:val="00C31792"/>
    <w:rPr>
      <w:rFonts w:eastAsia="Times New Roman" w:cs="Times New Roman"/>
      <w:sz w:val="24"/>
      <w:szCs w:val="24"/>
    </w:rPr>
  </w:style>
  <w:style w:type="paragraph" w:styleId="BalloonText">
    <w:name w:val="Balloon Text"/>
    <w:basedOn w:val="Normal"/>
    <w:link w:val="BalloonTextChar"/>
    <w:uiPriority w:val="99"/>
    <w:semiHidden/>
    <w:unhideWhenUsed/>
    <w:rsid w:val="00BF57CA"/>
    <w:rPr>
      <w:rFonts w:ascii="Tahoma" w:hAnsi="Tahoma" w:cs="Tahoma"/>
      <w:sz w:val="16"/>
      <w:szCs w:val="16"/>
    </w:rPr>
  </w:style>
  <w:style w:type="character" w:customStyle="1" w:styleId="BalloonTextChar">
    <w:name w:val="Balloon Text Char"/>
    <w:basedOn w:val="DefaultParagraphFont"/>
    <w:link w:val="BalloonText"/>
    <w:uiPriority w:val="99"/>
    <w:semiHidden/>
    <w:rsid w:val="00BF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561520">
      <w:bodyDiv w:val="1"/>
      <w:marLeft w:val="0"/>
      <w:marRight w:val="0"/>
      <w:marTop w:val="0"/>
      <w:marBottom w:val="0"/>
      <w:divBdr>
        <w:top w:val="none" w:sz="0" w:space="0" w:color="auto"/>
        <w:left w:val="none" w:sz="0" w:space="0" w:color="auto"/>
        <w:bottom w:val="none" w:sz="0" w:space="0" w:color="auto"/>
        <w:right w:val="none" w:sz="0" w:space="0" w:color="auto"/>
      </w:divBdr>
    </w:div>
    <w:div w:id="15161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105</cp:revision>
  <cp:lastPrinted>2023-09-22T07:24:00Z</cp:lastPrinted>
  <dcterms:created xsi:type="dcterms:W3CDTF">2019-09-26T09:27:00Z</dcterms:created>
  <dcterms:modified xsi:type="dcterms:W3CDTF">2023-09-25T12:31:00Z</dcterms:modified>
</cp:coreProperties>
</file>